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572" w:rsidRPr="00142A1C" w:rsidRDefault="00234EDD" w:rsidP="00142A1C">
      <w:pPr>
        <w:pStyle w:val="ParagraphStyle"/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1275" cy="904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72" w:rsidRDefault="00A04572" w:rsidP="009C237B">
      <w:pPr>
        <w:rPr>
          <w:rFonts w:ascii="Times New Roman" w:eastAsia="Calibri" w:hAnsi="Times New Roman" w:cs="Times New Roman"/>
          <w:sz w:val="24"/>
          <w:szCs w:val="24"/>
        </w:rPr>
      </w:pPr>
    </w:p>
    <w:p w:rsidR="009C237B" w:rsidRPr="009C237B" w:rsidRDefault="009C237B" w:rsidP="009C237B">
      <w:pPr>
        <w:tabs>
          <w:tab w:val="left" w:pos="349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ПОЛОЖЕНИЕ</w:t>
      </w:r>
    </w:p>
    <w:p w:rsidR="009C237B" w:rsidRPr="00FF4655" w:rsidRDefault="009C237B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об организации охраны и защиты</w:t>
      </w:r>
    </w:p>
    <w:p w:rsidR="00A04572" w:rsidRPr="00FF4655" w:rsidRDefault="00A04572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М</w:t>
      </w:r>
      <w:r w:rsidR="00142A1C">
        <w:rPr>
          <w:rFonts w:ascii="Times New Roman" w:hAnsi="Times New Roman" w:cs="Times New Roman"/>
          <w:b/>
          <w:sz w:val="28"/>
          <w:szCs w:val="28"/>
        </w:rPr>
        <w:t>К</w:t>
      </w:r>
      <w:r w:rsidRPr="00FF4655">
        <w:rPr>
          <w:rFonts w:ascii="Times New Roman" w:hAnsi="Times New Roman" w:cs="Times New Roman"/>
          <w:b/>
          <w:sz w:val="28"/>
          <w:szCs w:val="28"/>
        </w:rPr>
        <w:t>ОУ «</w:t>
      </w:r>
      <w:r w:rsidR="00F561E8">
        <w:rPr>
          <w:rFonts w:ascii="Times New Roman" w:hAnsi="Times New Roman" w:cs="Times New Roman"/>
          <w:b/>
          <w:sz w:val="28"/>
          <w:szCs w:val="28"/>
        </w:rPr>
        <w:t>Тухчарская</w:t>
      </w:r>
      <w:r w:rsidR="00142A1C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Pr="00FF4655">
        <w:rPr>
          <w:rFonts w:ascii="Times New Roman" w:hAnsi="Times New Roman" w:cs="Times New Roman"/>
          <w:b/>
          <w:sz w:val="28"/>
          <w:szCs w:val="28"/>
        </w:rPr>
        <w:t>»</w:t>
      </w:r>
    </w:p>
    <w:p w:rsidR="00FF4655" w:rsidRPr="00FF4655" w:rsidRDefault="00FF4655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(новая редакция)</w:t>
      </w:r>
    </w:p>
    <w:p w:rsidR="00FF4655" w:rsidRPr="00FF4655" w:rsidRDefault="00FF4655" w:rsidP="00FF465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7B" w:rsidRDefault="009C237B" w:rsidP="00A04572">
      <w:pPr>
        <w:numPr>
          <w:ilvl w:val="0"/>
          <w:numId w:val="1"/>
        </w:numPr>
        <w:tabs>
          <w:tab w:val="left" w:pos="3491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9C237B" w:rsidRPr="00A04572" w:rsidRDefault="00EB34BD" w:rsidP="00EB34BD">
      <w:pPr>
        <w:numPr>
          <w:ilvl w:val="1"/>
          <w:numId w:val="1"/>
        </w:numPr>
        <w:tabs>
          <w:tab w:val="left" w:pos="284"/>
        </w:tabs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4572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разработано в целях усиления безопасности жизнедеятельности </w:t>
      </w:r>
      <w:r w:rsidR="00A04572" w:rsidRPr="00A04572">
        <w:rPr>
          <w:rFonts w:ascii="Times New Roman" w:eastAsia="Calibri" w:hAnsi="Times New Roman"/>
        </w:rPr>
        <w:t xml:space="preserve">Муниципального </w:t>
      </w:r>
      <w:r w:rsidR="00142A1C">
        <w:rPr>
          <w:rFonts w:ascii="Times New Roman" w:eastAsia="Calibri" w:hAnsi="Times New Roman"/>
        </w:rPr>
        <w:t>казенного</w:t>
      </w:r>
      <w:r w:rsidR="00A04572" w:rsidRPr="00A04572">
        <w:rPr>
          <w:rFonts w:ascii="Times New Roman" w:eastAsia="Calibri" w:hAnsi="Times New Roman"/>
        </w:rPr>
        <w:t xml:space="preserve">  общеобразовательного учреждения  «</w:t>
      </w:r>
      <w:r w:rsidR="00F561E8">
        <w:rPr>
          <w:rFonts w:ascii="Times New Roman" w:eastAsia="Calibri" w:hAnsi="Times New Roman"/>
        </w:rPr>
        <w:t>Тухчарская</w:t>
      </w:r>
      <w:r w:rsidR="00142A1C">
        <w:rPr>
          <w:rFonts w:ascii="Times New Roman" w:eastAsia="Calibri" w:hAnsi="Times New Roman"/>
        </w:rPr>
        <w:t xml:space="preserve"> СОШ</w:t>
      </w:r>
      <w:r w:rsidR="00A04572" w:rsidRPr="00A04572">
        <w:rPr>
          <w:rFonts w:ascii="Times New Roman" w:eastAsia="Calibri" w:hAnsi="Times New Roman"/>
        </w:rPr>
        <w:t xml:space="preserve">» </w:t>
      </w:r>
      <w:r w:rsidR="00A04572" w:rsidRPr="00A0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(далее – </w:t>
      </w:r>
      <w:r w:rsidRPr="00A04572">
        <w:rPr>
          <w:rFonts w:ascii="Times New Roman" w:eastAsia="Calibri" w:hAnsi="Times New Roman" w:cs="Times New Roman"/>
          <w:sz w:val="24"/>
          <w:szCs w:val="24"/>
        </w:rPr>
        <w:t>школа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) и содействия обеспечению охраны жизни и </w:t>
      </w:r>
      <w:r w:rsidRPr="00A04572">
        <w:rPr>
          <w:rFonts w:ascii="Times New Roman" w:eastAsia="Calibri" w:hAnsi="Times New Roman" w:cs="Times New Roman"/>
          <w:sz w:val="24"/>
          <w:szCs w:val="24"/>
        </w:rPr>
        <w:t>здоровья,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457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 и работников </w:t>
      </w:r>
      <w:r w:rsidRPr="00A04572">
        <w:rPr>
          <w:rFonts w:ascii="Times New Roman" w:eastAsia="Calibri" w:hAnsi="Times New Roman" w:cs="Times New Roman"/>
          <w:sz w:val="24"/>
          <w:szCs w:val="24"/>
        </w:rPr>
        <w:t>школы в соответствии с Федеральными з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аконами от 14.04.1999г. № 77-ФЗ «О ведомственной охране», от  11.03.1992 № 2487-1 «О частной детективной и охранной деятельности в Российской федерации»  с изменениями и дополнениями. </w:t>
      </w:r>
    </w:p>
    <w:p w:rsidR="009C237B" w:rsidRPr="009C237B" w:rsidRDefault="009C237B" w:rsidP="00EB34BD">
      <w:pPr>
        <w:numPr>
          <w:ilvl w:val="1"/>
          <w:numId w:val="1"/>
        </w:numPr>
        <w:tabs>
          <w:tab w:val="left" w:pos="284"/>
        </w:tabs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Безопасное функционирование </w:t>
      </w:r>
      <w:r w:rsidR="00EB34BD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 заключается 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создании условий, при которых осуществляется плановая работа персонала </w:t>
      </w:r>
      <w:r w:rsidR="00EB34B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школы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необходимое функционирование систем жизнеобеспечения, соблюдение установленного учебно</w:t>
      </w:r>
      <w:r w:rsidR="00EB34B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го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процесса.</w:t>
      </w:r>
    </w:p>
    <w:p w:rsidR="0046350F" w:rsidRPr="0046350F" w:rsidRDefault="0046350F" w:rsidP="0046350F">
      <w:pPr>
        <w:pStyle w:val="a4"/>
        <w:numPr>
          <w:ilvl w:val="1"/>
          <w:numId w:val="1"/>
        </w:numPr>
        <w:tabs>
          <w:tab w:val="left" w:pos="0"/>
          <w:tab w:val="left" w:pos="709"/>
        </w:tabs>
        <w:spacing w:after="0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6350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Задача руководства школы заключается в создании условий, при которых не нарушались бы основные нормы безопасности (противопожарные, строительные, нормы при проведении учебных занятий и т.д.)</w:t>
      </w:r>
    </w:p>
    <w:p w:rsidR="0046350F" w:rsidRPr="0046350F" w:rsidRDefault="0046350F" w:rsidP="0046350F">
      <w:pPr>
        <w:pStyle w:val="a4"/>
        <w:numPr>
          <w:ilvl w:val="1"/>
          <w:numId w:val="2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46350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 школы актуальны следующие мероприятия по обеспечению безопасности:</w:t>
      </w:r>
    </w:p>
    <w:p w:rsidR="009C237B" w:rsidRPr="0046350F" w:rsidRDefault="0046350F" w:rsidP="0046350F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9C237B" w:rsidRPr="0046350F">
        <w:rPr>
          <w:rFonts w:ascii="Times New Roman" w:eastAsia="Calibri" w:hAnsi="Times New Roman" w:cs="Times New Roman"/>
          <w:b/>
          <w:sz w:val="24"/>
          <w:szCs w:val="24"/>
        </w:rPr>
        <w:t>Охранные:</w:t>
      </w:r>
    </w:p>
    <w:p w:rsid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C237B">
        <w:rPr>
          <w:rFonts w:ascii="Times New Roman" w:eastAsia="Calibri" w:hAnsi="Times New Roman" w:cs="Times New Roman"/>
          <w:sz w:val="24"/>
          <w:szCs w:val="24"/>
        </w:rPr>
        <w:t>контроль и обеспечение безопасности объекта и его территории;</w:t>
      </w:r>
    </w:p>
    <w:p w:rsidR="0046350F" w:rsidRPr="0046350F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Pr="0046350F">
        <w:rPr>
          <w:rFonts w:ascii="Times New Roman" w:eastAsia="Calibri" w:hAnsi="Times New Roman" w:cs="Times New Roman"/>
          <w:sz w:val="24"/>
          <w:szCs w:val="24"/>
        </w:rPr>
        <w:t>храна имущества школы;</w:t>
      </w:r>
    </w:p>
    <w:p w:rsidR="0046350F" w:rsidRPr="0046350F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350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46350F">
        <w:rPr>
          <w:rFonts w:ascii="Times New Roman" w:eastAsia="Calibri" w:hAnsi="Times New Roman" w:cs="Times New Roman"/>
          <w:sz w:val="24"/>
          <w:szCs w:val="24"/>
        </w:rPr>
        <w:t>онтроль состояния технических средств охраны (ТСО);</w:t>
      </w:r>
    </w:p>
    <w:p w:rsidR="009C237B" w:rsidRPr="009C237B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350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46350F">
        <w:rPr>
          <w:rFonts w:ascii="Times New Roman" w:eastAsia="Calibri" w:hAnsi="Times New Roman" w:cs="Times New Roman"/>
          <w:sz w:val="24"/>
          <w:szCs w:val="24"/>
        </w:rPr>
        <w:t>беспечение порядка при проведении массовых мероприятий.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4635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защита персонала и </w:t>
      </w:r>
      <w:r w:rsidR="0046350F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от насильственных действий в   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школе </w:t>
      </w:r>
      <w:r w:rsidRPr="009C237B">
        <w:rPr>
          <w:rFonts w:ascii="Times New Roman" w:eastAsia="Calibri" w:hAnsi="Times New Roman" w:cs="Times New Roman"/>
          <w:sz w:val="24"/>
          <w:szCs w:val="24"/>
        </w:rPr>
        <w:t>и на е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территории;</w:t>
      </w:r>
    </w:p>
    <w:p w:rsidR="009C237B" w:rsidRPr="009C237B" w:rsidRDefault="009C237B" w:rsidP="00EB34BD">
      <w:pPr>
        <w:tabs>
          <w:tab w:val="left" w:pos="28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Организационно – технические: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C237B">
        <w:rPr>
          <w:rFonts w:ascii="Times New Roman" w:eastAsia="Calibri" w:hAnsi="Times New Roman" w:cs="Times New Roman"/>
          <w:sz w:val="24"/>
          <w:szCs w:val="24"/>
        </w:rPr>
        <w:t>установка современных систем наблюдения;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установка кнопки экстренного вызова «тревожной кнопки»;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восстановление наружного освещения территории,  в т.ч. периметрального.</w:t>
      </w:r>
    </w:p>
    <w:p w:rsidR="009C237B" w:rsidRPr="009C237B" w:rsidRDefault="009C237B" w:rsidP="00EB34BD">
      <w:pPr>
        <w:tabs>
          <w:tab w:val="lef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Профилактические: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- проведение тренировочных мероприятий с персоналом </w:t>
      </w:r>
      <w:r w:rsidR="0046350F">
        <w:rPr>
          <w:rFonts w:ascii="Times New Roman" w:eastAsia="Calibri" w:hAnsi="Times New Roman" w:cs="Times New Roman"/>
          <w:sz w:val="24"/>
          <w:szCs w:val="24"/>
        </w:rPr>
        <w:t xml:space="preserve">школы </w:t>
      </w:r>
      <w:r w:rsidRPr="009C237B">
        <w:rPr>
          <w:rFonts w:ascii="Times New Roman" w:eastAsia="Calibri" w:hAnsi="Times New Roman" w:cs="Times New Roman"/>
          <w:sz w:val="24"/>
          <w:szCs w:val="24"/>
        </w:rPr>
        <w:t>по действиям при ЧС;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- периодические контрольные осмотры охраняемого объекта;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- взаимодействие с правоохранительными органами и общественными организациями по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C237B">
        <w:rPr>
          <w:rFonts w:ascii="Times New Roman" w:eastAsia="Calibri" w:hAnsi="Times New Roman" w:cs="Times New Roman"/>
          <w:sz w:val="24"/>
          <w:szCs w:val="24"/>
        </w:rPr>
        <w:t>вопросам охраны и защиты объекта.</w:t>
      </w:r>
    </w:p>
    <w:p w:rsidR="00C67E62" w:rsidRPr="00C67E62" w:rsidRDefault="009C237B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 xml:space="preserve">Директор школы - лицо, отвечающее за безопасность функционирования </w:t>
      </w:r>
      <w:r w:rsidR="001810A8" w:rsidRPr="001810A8">
        <w:rPr>
          <w:rFonts w:ascii="Times New Roman" w:eastAsia="Calibri" w:hAnsi="Times New Roman" w:cs="Times New Roman"/>
          <w:sz w:val="24"/>
          <w:szCs w:val="24"/>
        </w:rPr>
        <w:t>школы</w:t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 xml:space="preserve"> в целом.</w:t>
      </w:r>
    </w:p>
    <w:p w:rsid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1.6. За соблюдение мер безопасности на занятиях отвечает педагогический персонал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школы.</w:t>
      </w:r>
    </w:p>
    <w:p w:rsidR="009C237B" w:rsidRDefault="009C237B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1.7. 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За организацию обеспечения мер безопасности по конкретным участкам работы отвечают лица, назначаемые руководителем.</w:t>
      </w:r>
    </w:p>
    <w:p w:rsidR="008C6503" w:rsidRDefault="008C6503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1.8. Педагогический персонал в своей деятельности руководствуется Инструкцией </w:t>
      </w:r>
      <w:r w:rsidR="00525110">
        <w:rPr>
          <w:rFonts w:ascii="Times New Roman" w:eastAsia="Calibri" w:hAnsi="Times New Roman" w:cs="Times New Roman"/>
          <w:sz w:val="24"/>
          <w:szCs w:val="24"/>
        </w:rPr>
        <w:t>по организации защиты МКОУ «</w:t>
      </w:r>
      <w:r w:rsidR="00F561E8">
        <w:rPr>
          <w:rFonts w:ascii="Times New Roman" w:eastAsia="Calibri" w:hAnsi="Times New Roman" w:cs="Times New Roman"/>
          <w:sz w:val="24"/>
          <w:szCs w:val="24"/>
        </w:rPr>
        <w:t>Тухчарская</w:t>
      </w:r>
      <w:r w:rsidR="00525110">
        <w:rPr>
          <w:rFonts w:ascii="Times New Roman" w:eastAsia="Calibri" w:hAnsi="Times New Roman" w:cs="Times New Roman"/>
          <w:sz w:val="24"/>
          <w:szCs w:val="24"/>
        </w:rPr>
        <w:t xml:space="preserve"> СОШ» от террористических угроз и иных посягательств экстремистского характера. (Приложение№1)</w:t>
      </w:r>
    </w:p>
    <w:p w:rsidR="00525110" w:rsidRPr="009C237B" w:rsidRDefault="00525110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237B" w:rsidRPr="009C237B" w:rsidRDefault="009C237B" w:rsidP="001810A8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FF4655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9C237B">
        <w:rPr>
          <w:rFonts w:ascii="Times New Roman" w:eastAsia="Calibri" w:hAnsi="Times New Roman" w:cs="Times New Roman"/>
          <w:b/>
          <w:sz w:val="28"/>
          <w:szCs w:val="28"/>
        </w:rPr>
        <w:t>2. Способы осуществления охранной деятельности</w:t>
      </w:r>
    </w:p>
    <w:p w:rsidR="009C237B" w:rsidRPr="009C237B" w:rsidRDefault="009C237B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2.1.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Охранная деятельность осуществляется</w:t>
      </w:r>
      <w:r w:rsidR="00C67E62">
        <w:rPr>
          <w:rFonts w:ascii="Times New Roman" w:eastAsia="Calibri" w:hAnsi="Times New Roman" w:cs="Times New Roman"/>
          <w:sz w:val="24"/>
          <w:szCs w:val="24"/>
        </w:rPr>
        <w:t xml:space="preserve"> штатными сторожами (в вечернее, </w:t>
      </w:r>
      <w:r w:rsidRPr="009C237B">
        <w:rPr>
          <w:rFonts w:ascii="Times New Roman" w:eastAsia="Calibri" w:hAnsi="Times New Roman" w:cs="Times New Roman"/>
          <w:sz w:val="24"/>
          <w:szCs w:val="24"/>
        </w:rPr>
        <w:t>ночное время</w:t>
      </w:r>
      <w:r w:rsidR="00C67E62" w:rsidRPr="00C67E62">
        <w:rPr>
          <w:rFonts w:ascii="LiberationSerif" w:hAnsi="LiberationSerif" w:cs="LiberationSerif"/>
          <w:sz w:val="24"/>
          <w:szCs w:val="24"/>
        </w:rPr>
        <w:t xml:space="preserve"> </w:t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>и в выходные, праздничные дни</w:t>
      </w:r>
      <w:r w:rsidRPr="009C237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67E62" w:rsidRPr="00C67E62" w:rsidRDefault="00C67E62" w:rsidP="00C67E62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C627F5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Оказывать охранные услуги разрешается только предприятиям, организациям, имеющим</w:t>
      </w:r>
    </w:p>
    <w:p w:rsidR="00C67E62" w:rsidRPr="009C237B" w:rsidRDefault="00C67E62" w:rsidP="00C67E62">
      <w:pPr>
        <w:tabs>
          <w:tab w:val="left" w:pos="284"/>
          <w:tab w:val="left" w:pos="709"/>
          <w:tab w:val="left" w:pos="92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lastRenderedPageBreak/>
        <w:t>специальное разрешение (лицензию) или законное право на охранную деятельность.</w:t>
      </w:r>
    </w:p>
    <w:p w:rsidR="009C237B" w:rsidRDefault="009C237B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2.</w:t>
      </w:r>
      <w:r w:rsidR="00C627F5">
        <w:rPr>
          <w:rFonts w:ascii="Times New Roman" w:eastAsia="Calibri" w:hAnsi="Times New Roman" w:cs="Times New Roman"/>
          <w:sz w:val="24"/>
          <w:szCs w:val="24"/>
        </w:rPr>
        <w:t>3</w:t>
      </w:r>
      <w:r w:rsidRPr="009C237B">
        <w:rPr>
          <w:rFonts w:ascii="Times New Roman" w:eastAsia="Calibri" w:hAnsi="Times New Roman" w:cs="Times New Roman"/>
          <w:sz w:val="24"/>
          <w:szCs w:val="24"/>
        </w:rPr>
        <w:t>.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Исп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ользование вооруженной охраны 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запрещено.</w:t>
      </w:r>
    </w:p>
    <w:p w:rsidR="00C627F5" w:rsidRPr="009C237B" w:rsidRDefault="00C627F5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2.4.Требование </w:t>
      </w:r>
      <w:r w:rsidR="003E2C4A">
        <w:rPr>
          <w:rFonts w:ascii="Times New Roman" w:eastAsia="Calibri" w:hAnsi="Times New Roman" w:cs="Times New Roman"/>
          <w:sz w:val="24"/>
          <w:szCs w:val="24"/>
        </w:rPr>
        <w:t xml:space="preserve"> к качеству </w:t>
      </w:r>
      <w:r w:rsidR="0041587B">
        <w:rPr>
          <w:rFonts w:ascii="Times New Roman" w:eastAsia="Calibri" w:hAnsi="Times New Roman" w:cs="Times New Roman"/>
          <w:sz w:val="24"/>
          <w:szCs w:val="24"/>
        </w:rPr>
        <w:t>и объему охраннных услуг устанавливаются</w:t>
      </w:r>
    </w:p>
    <w:p w:rsidR="0041587B" w:rsidRDefault="0041587B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Муниципальным контрактом на оказание услуг по охране объектов, настоящим положением и положением об организации пропуск</w:t>
      </w:r>
      <w:r w:rsidR="00E952D3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ого режима в МКОУ «</w:t>
      </w:r>
      <w:r w:rsidR="00F561E8">
        <w:rPr>
          <w:rFonts w:ascii="Times New Roman" w:eastAsia="Calibri" w:hAnsi="Times New Roman" w:cs="Times New Roman"/>
          <w:sz w:val="24"/>
          <w:szCs w:val="24"/>
        </w:rPr>
        <w:t xml:space="preserve">Тухчарская 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СОШ».</w:t>
      </w:r>
    </w:p>
    <w:p w:rsidR="00E952D3" w:rsidRDefault="00777094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2.5. Полномочия, позволяют директору школы обязать сотрудников охраны выполнять полный комплекс охранных мероприятий</w:t>
      </w:r>
      <w:r w:rsidR="00E952D3">
        <w:rPr>
          <w:rFonts w:ascii="Times New Roman" w:eastAsia="Calibri" w:hAnsi="Times New Roman" w:cs="Times New Roman"/>
          <w:sz w:val="24"/>
          <w:szCs w:val="24"/>
        </w:rPr>
        <w:t xml:space="preserve"> по обеспечению безопасности. Объем и качество охранных услуг установлены Законодательством РФ.</w:t>
      </w:r>
    </w:p>
    <w:p w:rsidR="009C237B" w:rsidRPr="00C67E62" w:rsidRDefault="009C237B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C67E62" w:rsidRPr="00C67E62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C67E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7E62">
        <w:rPr>
          <w:rFonts w:ascii="Times New Roman" w:eastAsia="Calibri" w:hAnsi="Times New Roman" w:cs="Times New Roman"/>
          <w:b/>
          <w:sz w:val="28"/>
          <w:szCs w:val="28"/>
        </w:rPr>
        <w:t>Права и обязанности лиц, осуществляющих охрану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соблюдение установленного в школе порядка доступа обучающихся,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работников школы и посетителей, а также вноса и выноса материальных средств.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соблюдение установленных правил внутреннего трудового распорядка.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сохранность входных дверей, запорных устройств, решеток и пломб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опечатанных помещений.</w:t>
      </w:r>
    </w:p>
    <w:p w:rsidR="00C67E62" w:rsidRPr="00C67E62" w:rsidRDefault="00C67E62" w:rsidP="00C67E62">
      <w:pPr>
        <w:tabs>
          <w:tab w:val="left" w:pos="284"/>
          <w:tab w:val="left" w:pos="567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Принимать меры адекватного реагирования на 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лиц, осуществляющих </w:t>
      </w:r>
      <w:r w:rsidRPr="00C67E62">
        <w:rPr>
          <w:rFonts w:ascii="Times New Roman" w:eastAsia="Calibri" w:hAnsi="Times New Roman" w:cs="Times New Roman"/>
          <w:sz w:val="24"/>
          <w:szCs w:val="24"/>
        </w:rPr>
        <w:t>действия, нарушающи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установленный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порядок посещения школы либо правила внутреннего распорядка, а также носящие признаки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противоправных деяний, своевременно информировать о таких фактах руководство школы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в случае необходимости — правоохранительные органы.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Своевременно реагировать на срабатывание средств охранно-пожарной сигнализации,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проявление в школе признаков возгораний, аварий техногенного характера или стихийного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бедствия и принимать необходимые меры адекватного реагирования (вызов специальных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служб, сообщение руководству школы и принятие мер с помощью подручных средств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т.д.).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6.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Лица, </w:t>
      </w:r>
      <w:r w:rsidRPr="00C67E62">
        <w:rPr>
          <w:rFonts w:ascii="Times New Roman" w:eastAsia="Calibri" w:hAnsi="Times New Roman" w:cs="Times New Roman"/>
          <w:sz w:val="24"/>
          <w:szCs w:val="24"/>
        </w:rPr>
        <w:t>осуществляющие охранную деятельность школы</w:t>
      </w:r>
      <w:r w:rsidR="00A04572">
        <w:rPr>
          <w:rFonts w:ascii="Times New Roman" w:eastAsia="Calibri" w:hAnsi="Times New Roman" w:cs="Times New Roman"/>
          <w:sz w:val="24"/>
          <w:szCs w:val="24"/>
        </w:rPr>
        <w:t>,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вправе давать руководству школы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предложения по совершенствованию системы мер по обеспечению сохранности имущества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и техническому оснащению, а также рекомендации по вопросам правомерной защиты от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противоправных посягательств.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7.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Пост охраны в школе должен быть обеспечен документацией в соответствии с положением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об организации пропускного режима в </w:t>
      </w:r>
      <w:r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67E62">
        <w:rPr>
          <w:rFonts w:ascii="Times New Roman" w:eastAsia="Calibri" w:hAnsi="Times New Roman" w:cs="Times New Roman"/>
          <w:sz w:val="24"/>
          <w:szCs w:val="24"/>
        </w:rPr>
        <w:t>, оборудован необходимой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мебелью, телефонной связью.</w:t>
      </w:r>
    </w:p>
    <w:p w:rsidR="009C237B" w:rsidRPr="009C237B" w:rsidRDefault="009C237B" w:rsidP="00550B41">
      <w:pPr>
        <w:tabs>
          <w:tab w:val="left" w:pos="284"/>
          <w:tab w:val="left" w:pos="924"/>
        </w:tabs>
        <w:spacing w:after="0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t xml:space="preserve">4. Права и обязанности руководителя </w:t>
      </w:r>
      <w:r w:rsidR="00550B41">
        <w:rPr>
          <w:rFonts w:ascii="Times New Roman" w:eastAsia="Calibri" w:hAnsi="Times New Roman" w:cs="Times New Roman"/>
          <w:b/>
          <w:sz w:val="28"/>
          <w:szCs w:val="28"/>
        </w:rPr>
        <w:t>школы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Информирует лиц</w:t>
      </w:r>
      <w:r w:rsidR="00FF4655">
        <w:rPr>
          <w:rFonts w:ascii="Times New Roman" w:eastAsia="Calibri" w:hAnsi="Times New Roman" w:cs="Times New Roman"/>
          <w:sz w:val="24"/>
          <w:szCs w:val="24"/>
        </w:rPr>
        <w:t>а</w:t>
      </w:r>
      <w:r w:rsidRPr="00550B41">
        <w:rPr>
          <w:rFonts w:ascii="Times New Roman" w:eastAsia="Calibri" w:hAnsi="Times New Roman" w:cs="Times New Roman"/>
          <w:sz w:val="24"/>
          <w:szCs w:val="24"/>
        </w:rPr>
        <w:t>, осуществляющи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охрану</w:t>
      </w:r>
      <w:r w:rsidR="00FF4655">
        <w:rPr>
          <w:rFonts w:ascii="Times New Roman" w:eastAsia="Calibri" w:hAnsi="Times New Roman" w:cs="Times New Roman"/>
          <w:sz w:val="24"/>
          <w:szCs w:val="24"/>
        </w:rPr>
        <w:t>,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об установленном порядке посещения школы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правилах внутреннего распорядка в виде издания соответствующих документов, знакомит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сотрудников и обеспечивает возможность ознакомления с ними посетителей объекта.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Утверждает правила сдачи под охрану помещений и имущества, доводит их до сведения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сотрудников и обеспечивает практическую возможность их соблюдения.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50B41">
        <w:rPr>
          <w:rFonts w:ascii="Times New Roman" w:eastAsia="Calibri" w:hAnsi="Times New Roman" w:cs="Times New Roman"/>
          <w:sz w:val="24"/>
          <w:szCs w:val="24"/>
        </w:rPr>
        <w:t>Несет личную ответственность и повышает ответственность педагогического коллектива 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содержание инженерно-технических средств и оборудования, обеспечивающих безопасность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и защищенность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школы</w:t>
      </w:r>
      <w:r w:rsidRPr="00550B4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4.4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50B41">
        <w:rPr>
          <w:rFonts w:ascii="Times New Roman" w:eastAsia="Calibri" w:hAnsi="Times New Roman" w:cs="Times New Roman"/>
          <w:sz w:val="24"/>
          <w:szCs w:val="24"/>
        </w:rPr>
        <w:t>Проводит практические занятия с педагогическим коллективом и обучающимися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осуществлению правильных действий при возникновении чрезвычайных ситуаций.</w:t>
      </w:r>
    </w:p>
    <w:p w:rsidR="00FF4655" w:rsidRDefault="00550B41" w:rsidP="001810A8">
      <w:pPr>
        <w:shd w:val="clear" w:color="auto" w:fill="FFFFFF"/>
        <w:spacing w:before="86"/>
        <w:ind w:left="10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Широко привлекает родительскую общественность и старшеклассников к организации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дежурств при проведении массовых мероприятий, оказанию помощи сотрудникам охраны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школы </w:t>
      </w:r>
      <w:r w:rsidRPr="00550B41">
        <w:rPr>
          <w:rFonts w:ascii="Times New Roman" w:eastAsia="Calibri" w:hAnsi="Times New Roman" w:cs="Times New Roman"/>
          <w:sz w:val="24"/>
          <w:szCs w:val="24"/>
        </w:rPr>
        <w:t>и дежурным постам милиции.</w:t>
      </w:r>
      <w:r w:rsidR="00FF4655" w:rsidRPr="00FF465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</w:p>
    <w:p w:rsidR="009C237B" w:rsidRDefault="00FF4655" w:rsidP="001810A8">
      <w:pPr>
        <w:shd w:val="clear" w:color="auto" w:fill="FFFFFF"/>
        <w:spacing w:before="86"/>
        <w:ind w:left="10"/>
        <w:jc w:val="center"/>
      </w:pPr>
      <w:r w:rsidRPr="00FF465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Локальный акт действует до его замены новым.</w:t>
      </w:r>
    </w:p>
    <w:sectPr w:rsidR="009C237B" w:rsidSect="001810A8">
      <w:footerReference w:type="default" r:id="rId8"/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9DE" w:rsidRDefault="003259DE" w:rsidP="00550B41">
      <w:pPr>
        <w:spacing w:after="0" w:line="240" w:lineRule="auto"/>
      </w:pPr>
      <w:r>
        <w:separator/>
      </w:r>
    </w:p>
  </w:endnote>
  <w:endnote w:type="continuationSeparator" w:id="0">
    <w:p w:rsidR="003259DE" w:rsidRDefault="003259DE" w:rsidP="00550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2255475"/>
      <w:docPartObj>
        <w:docPartGallery w:val="Page Numbers (Bottom of Page)"/>
        <w:docPartUnique/>
      </w:docPartObj>
    </w:sdtPr>
    <w:sdtEndPr/>
    <w:sdtContent>
      <w:p w:rsidR="00550B41" w:rsidRDefault="00050A44">
        <w:pPr>
          <w:pStyle w:val="a7"/>
          <w:jc w:val="right"/>
        </w:pPr>
        <w:r>
          <w:fldChar w:fldCharType="begin"/>
        </w:r>
        <w:r w:rsidR="00550B41">
          <w:instrText>PAGE   \* MERGEFORMAT</w:instrText>
        </w:r>
        <w:r>
          <w:fldChar w:fldCharType="separate"/>
        </w:r>
        <w:r w:rsidR="00F561E8">
          <w:rPr>
            <w:noProof/>
          </w:rPr>
          <w:t>3</w:t>
        </w:r>
        <w:r>
          <w:fldChar w:fldCharType="end"/>
        </w:r>
      </w:p>
    </w:sdtContent>
  </w:sdt>
  <w:p w:rsidR="00550B41" w:rsidRDefault="00550B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9DE" w:rsidRDefault="003259DE" w:rsidP="00550B41">
      <w:pPr>
        <w:spacing w:after="0" w:line="240" w:lineRule="auto"/>
      </w:pPr>
      <w:r>
        <w:separator/>
      </w:r>
    </w:p>
  </w:footnote>
  <w:footnote w:type="continuationSeparator" w:id="0">
    <w:p w:rsidR="003259DE" w:rsidRDefault="003259DE" w:rsidP="00550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F35AF"/>
    <w:multiLevelType w:val="multilevel"/>
    <w:tmpl w:val="7A382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1" w15:restartNumberingAfterBreak="0">
    <w:nsid w:val="70040E3F"/>
    <w:multiLevelType w:val="multilevel"/>
    <w:tmpl w:val="8056DA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7B"/>
    <w:rsid w:val="00050A44"/>
    <w:rsid w:val="000C1C27"/>
    <w:rsid w:val="000D5F40"/>
    <w:rsid w:val="00142A1C"/>
    <w:rsid w:val="001810A8"/>
    <w:rsid w:val="00234EDD"/>
    <w:rsid w:val="003259DE"/>
    <w:rsid w:val="003E2C4A"/>
    <w:rsid w:val="004130BF"/>
    <w:rsid w:val="0041587B"/>
    <w:rsid w:val="00434430"/>
    <w:rsid w:val="0046350F"/>
    <w:rsid w:val="00525110"/>
    <w:rsid w:val="00550B41"/>
    <w:rsid w:val="00756790"/>
    <w:rsid w:val="00777094"/>
    <w:rsid w:val="007A488B"/>
    <w:rsid w:val="008001BA"/>
    <w:rsid w:val="008C6503"/>
    <w:rsid w:val="008D7167"/>
    <w:rsid w:val="009C237B"/>
    <w:rsid w:val="00A04572"/>
    <w:rsid w:val="00C627F5"/>
    <w:rsid w:val="00C67E62"/>
    <w:rsid w:val="00E952D3"/>
    <w:rsid w:val="00EB34BD"/>
    <w:rsid w:val="00F561E8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9221"/>
  <w15:docId w15:val="{11FC9B3A-748A-4D69-921B-F2DB6059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350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5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B41"/>
  </w:style>
  <w:style w:type="paragraph" w:styleId="a7">
    <w:name w:val="footer"/>
    <w:basedOn w:val="a"/>
    <w:link w:val="a8"/>
    <w:uiPriority w:val="99"/>
    <w:unhideWhenUsed/>
    <w:rsid w:val="0055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B41"/>
  </w:style>
  <w:style w:type="character" w:styleId="a9">
    <w:name w:val="Hyperlink"/>
    <w:rsid w:val="00A04572"/>
    <w:rPr>
      <w:color w:val="000080"/>
      <w:u w:val="single"/>
    </w:rPr>
  </w:style>
  <w:style w:type="paragraph" w:customStyle="1" w:styleId="ParagraphStyle">
    <w:name w:val="Paragraph Style"/>
    <w:rsid w:val="00A045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4655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3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Ириша</dc:creator>
  <cp:keywords/>
  <dc:description/>
  <cp:lastModifiedBy>4</cp:lastModifiedBy>
  <cp:revision>2</cp:revision>
  <cp:lastPrinted>2021-08-14T18:48:00Z</cp:lastPrinted>
  <dcterms:created xsi:type="dcterms:W3CDTF">2021-08-14T18:48:00Z</dcterms:created>
  <dcterms:modified xsi:type="dcterms:W3CDTF">2021-08-14T18:48:00Z</dcterms:modified>
</cp:coreProperties>
</file>