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A5" w:rsidRPr="00E247A5" w:rsidRDefault="00E247A5" w:rsidP="00D800C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МЕТОДИЧЕСКИЕ РЕКОМЕНДАЦИИ</w:t>
      </w:r>
      <w:r w:rsidR="00D800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 НОРМАТИВНО-ПРАВОВОМУ ОБЕСПЕЧЕНИЮ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ВВЕДЕНИЯ ФЕДЕРАЛЬНЫХ ГОСУДАРСТВЕННЫХ ОБРАЗОВАТЕЛЬНЫХ СТАНДАРТОВ</w:t>
      </w:r>
      <w:r w:rsidR="00D800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(ФГОС)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ОСНОВНОГО ОБЩЕГО ОБРАЗОВАНИЯ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Распоряжением Правительства Российской Федерации от 07 сентября 2010 года № 1507-р «О плане действий по модернизации общего образования на 2011-2015 годы», Приказом Департамента образования, науки и молодеж</w:t>
      </w:r>
      <w:r w:rsidR="00E73AD0">
        <w:rPr>
          <w:rFonts w:ascii="Times New Roman" w:eastAsia="Times New Roman" w:hAnsi="Times New Roman" w:cs="Times New Roman"/>
          <w:color w:val="000000"/>
          <w:sz w:val="27"/>
          <w:szCs w:val="27"/>
        </w:rPr>
        <w:t>ной политики</w:t>
      </w:r>
      <w:r w:rsidR="000258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РД</w:t>
      </w:r>
      <w:r w:rsidR="00E73AD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01 февраля 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1г.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56 «О введении федерального государственного образовательного стандарта основного общего образования в общеобразовательных</w:t>
      </w:r>
      <w:r w:rsidR="00E73AD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учреждениях,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определен порядок поэтапного введения федеральных государственных образовательных стандартов основного общего образования» 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далее –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связи с выполнением, поставленных в документе задач, актуализируется проблема повышения правовой компетентности руководителей ОУ, юридически грамотного создания ими распорядительных документов, своевременное внесение изменений в действующие локальные акты образовательного учреждения.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Нормативное обеспечение требований к условиям реализации ФГОС ООО в общеобразовательном учреждении.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Рассматривая управление как целенаправленную деятельность, обеспечивающую перевод общеобразовательного учреждения на новый, более качественный уровень функционирования и развития, необходимо обратить внимание руководителей ОУ на построение специально организованной управленческой деятельности, которая бы удовлетворяла требованиям ФГОС основного общего образования 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утвержден приказом Министерства образования и науки Российской Федерации от «17» декабря 2010 г. № 18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97) к условиям реализации основной образовательной программы основного общего образования: кадровым, финансовым, материально-техническим.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обозначенные выше условия, примерный перечень нормативных актов по вопросам введения и реализации федерального государственного образовательного стандарта основного общего образования в общеобразовательных учреждениях может иметь следующее содержание.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ПАПКА 1. Нормативно-правовые акты вышестоящих органов власти.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Федеральный уровень: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 РФ «Об образовании».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Национальная образовательная инициатива «Наша новая школа».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Распоряжение Правительства РФ от 07 февраля 2011г. №163-р «О концепции Федеральной целевой программы развития образования на 2011-2015годы».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Министерства образования и науки РФ от 17 декабря 2010 года № 1897, зарегистрирован в Министерстве юстиции РФ 01 февраля 2011 года № 19644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Приказ Министерства образования и науки РФ от 04 октября 2010 г. № 986 «Об утверждении федеральных требований к образовательным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учреждениям в части минимальной оснащенности учебного процесса и оборудования учебных помещений», зарегистрирован в Минюсте РФ 8 февраля 2010 г., регистрационный N 16299.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Постановление Главного государственного санитарного врача Российской Федерации от 29 декабря 2010 г. № 189 г. Москва «Об утверждении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СанПиН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зарегистрировано в Минюсте РФ 3 марта 2011 г., регистрационный № 19993.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Министерства здравоохранения и социального развития Российской Федерации от 26 августа 2010 г. № 761н.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зарегистрирован в Минюсте РФ 6 октября 2010 г., регистрационный № 18638.</w:t>
      </w:r>
    </w:p>
    <w:p w:rsidR="00E247A5" w:rsidRPr="009B1DFD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Постановление правительства РФ от 31 мая 2011 г. №436 «О порядке предоставления в 2011 - 2013 годах субсидий из федерального бюджета бюджетам субъектов Российской Федерации на модернизацию региональных систем общего образования».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</w:t>
      </w:r>
      <w:r w:rsidRP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Региональный уровень: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9.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Департамента образования, науки и молодеж</w:t>
      </w:r>
      <w:r w:rsidR="00E73AD0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ной политики Республик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и Да</w:t>
      </w:r>
      <w:r w:rsidR="00E73AD0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гестан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14 декабря 2010 г. № 974 «Об утверждении плана действий по модернизации общего образования на 2011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-2015г.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10.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Департамента образования, науки и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молодежной политики РД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16 сентября 2011 № 786 «Об определении регионального оператора по введению и реализации федерального государственного образовательного стандарта общего образования н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а территории РД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11.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Департамента образования, науки и молодежной политики Воронежской области от 01 февраля 2012 № 56 «О введении федерального государственного образовательного стандарта основного общего образования в общеобразовательных учрежден</w:t>
      </w:r>
      <w:r w:rsid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иях 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12.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Настоящие методические рекомендации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</w:t>
      </w:r>
      <w:r w:rsidRP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Муниципальный уровень:</w:t>
      </w:r>
      <w:r w:rsid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  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>13.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Приказы и постановления глав администраций.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</w:t>
      </w:r>
      <w:r w:rsidRP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ПАПКА 2. Локальные акты образовательного учреждения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(по направлениям деятельности)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P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Нормативно-правовое обеспечение деятельности общеобразовательного учреждения в части введения федерального государственного образовательного стандарта основного общего образования.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Протокол заседания органа самоуправления общеобразовательного учреждения (Совета, Управляющего совета и др.), на котором принято решение о введении ФГОС ООО в ОУ. Рекомендуется согласование протокола с учредителем ОУ.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 распределении обязанностей по разработке проекта модернизированной образовательной системы основного общего образования»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 создании и полномочиях рабочей группы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 введению ФГОС ООО».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 создании и полномочиях Совета по введению ФГОС нового поколения ООО»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«Об утверждении проекта и плана-графика введения ФГОС нового поколения основного общего образования».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ООП ООО ОУ».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годового календарного учебного графика».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программ внеурочной деятельности».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рабочих программ учебных курсов, предметов, дисциплин (модулей)».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списка учебников и учебных пособий, допущенных к использованию в образовательном процессе ОУ».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модернизации образовательной системы основного общего образования (вторая ступень) в соответствии с ФГОС нового поколения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(см. приложение).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План-график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введения ФГОС нового поколения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 о системе контроля и мониторинга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введения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 о рабочей группе по введению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План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деятельности рабочей группы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 разработке основной образовательной программы 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 Совете по введению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внутришкольного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контроля с определением направлений контроля по реализации ФГОС ООО образовательного учреждения (в структуре плана учебно-воспитательной работы ОУ).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Основная образовательная программа 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далее ООП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 ООО (вторая ступень) образовательного учреждения, рассмотренная и принятая на заседании органа самоуправления ОУ и утвержденная директором ОУ.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Рабочие программы учебных курсов, предметов, дисциплин (модулей) (приложение к ООП ООО школы).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Программы внеурочной деятельности (приложение к ООП основного общего образования ОУ).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Список учебников в соответствии с утвержденными федеральными перечнями учебников и учебных пособий, допущенных к использованию в образовательном процессе образовательного учреждения (приложение к приказу).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Договоры с учреждениями дополнительного образования детей и (или) физическими лицами по реализации направлений внеурочной деятельности.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о сотрудничестве ОУ с родителями (законными представителями) обучающихся о предоставлении основного общего образования.</w:t>
      </w:r>
    </w:p>
    <w:p w:rsidR="00E247A5" w:rsidRPr="00D800C3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Устав ОУ с внесенными изменениями в соответствии с законодательством Российской Федерации в области образования,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связанными с внедрением ФГОС ООО.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</w:t>
      </w:r>
      <w:r w:rsidRP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Финансово-экономическое обеспечение внедрения федерального государственного образовательного стандарта основного общего образования.</w:t>
      </w:r>
      <w:r w:rsid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                        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>25.</w:t>
      </w:r>
      <w:r w:rsidRPr="009B1DFD">
        <w:rPr>
          <w:rFonts w:ascii="Times New Roman" w:eastAsia="Times New Roman" w:hAnsi="Times New Roman" w:cs="Times New Roman"/>
          <w:color w:val="000000"/>
          <w:sz w:val="27"/>
          <w:szCs w:val="27"/>
        </w:rPr>
        <w:t>Локальные акты, регламентирующие установление заработной платы работников ОУ, в том числе стимулирующие надбавки и доплаты, порядок и размеры премирования в соответствии с НСОТ.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</w:t>
      </w:r>
      <w:r w:rsidR="009B1DFD" w:rsidRPr="009B1DFD">
        <w:rPr>
          <w:rFonts w:ascii="Times New Roman" w:eastAsia="Times New Roman" w:hAnsi="Times New Roman" w:cs="Times New Roman"/>
          <w:color w:val="000000"/>
          <w:sz w:val="27"/>
          <w:szCs w:val="27"/>
        </w:rPr>
        <w:t>26.</w:t>
      </w:r>
      <w:r w:rsidRPr="009B1DFD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оплате внеурочной деятельности».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27.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При</w:t>
      </w:r>
      <w:r w:rsidR="009B1DFD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казы «Об установлении </w:t>
      </w:r>
      <w:proofErr w:type="spellStart"/>
      <w:r w:rsidR="009B1DFD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стим-</w:t>
      </w:r>
      <w:r w:rsid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щих</w:t>
      </w:r>
      <w:proofErr w:type="spellEnd"/>
      <w:r w:rsid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выплат работникам ОУ» 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28.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Дополнительные соглашения к трудовому договору с педагогическими работниками (с учетом требований ФГОС).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29.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Локальные акты, регламентирующие привлечение в порядке, установленном законодательством Российской Федерации, дополнительных финансовых средств</w:t>
      </w:r>
      <w:r w:rsid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                                                              </w:t>
      </w:r>
      <w:r w:rsidRPr="007829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Организационное обеспечение внедрения федерального государственного образовательного стандарта начального общего образования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30.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Модель организации образовательного процесса школы, обеспечивающая реализацию внеурочной деятельности обучающихся.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31.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 методической работы ОУ по введению ФГОС ООО с учетом мероприятий по </w:t>
      </w:r>
      <w:proofErr w:type="spellStart"/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внутришкольному</w:t>
      </w:r>
      <w:proofErr w:type="spellEnd"/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повышению квалификации учителей с ориентацией на проблемы реализации ФГОС ООО.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</w:t>
      </w:r>
      <w:r w:rsidRPr="007829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Кадровое обеспечение внедрения федерального государственного образовательного стандарта основного общего образовани</w:t>
      </w:r>
      <w:r w:rsidR="00103B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я.              </w:t>
      </w:r>
      <w:r w:rsidR="00103BD5"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32.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плана-графика (программы) повышения уровня профессиональной квалиф</w:t>
      </w:r>
      <w:r w:rsid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икации </w:t>
      </w:r>
      <w:proofErr w:type="spellStart"/>
      <w:r w:rsid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пед</w:t>
      </w:r>
      <w:proofErr w:type="spellEnd"/>
      <w:r w:rsid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работников ОУ».</w:t>
      </w:r>
      <w:r w:rsidR="00103BD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</w:t>
      </w:r>
      <w:r w:rsidR="00103BD5"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33.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должностных инструкций педагогических и руководящих работников ОУ» (учителя, разрабатывающие и реализующие рабочие программы по предметам, курирующий вторую ступень школы заместитель директора по УВР).</w:t>
      </w:r>
      <w:r w:rsidR="00103BD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</w:t>
      </w:r>
      <w:r w:rsidR="00103BD5"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34.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Должностные инструкции работников ОУ (в соответствии с требованиями ФГОС ООО и новыми квалификационными характеристиками).</w:t>
      </w:r>
      <w:r w:rsidR="0018349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</w:t>
      </w:r>
      <w:r w:rsidR="00183490" w:rsidRPr="00183490">
        <w:rPr>
          <w:rFonts w:ascii="Times New Roman" w:eastAsia="Times New Roman" w:hAnsi="Times New Roman" w:cs="Times New Roman"/>
          <w:color w:val="000000"/>
          <w:sz w:val="27"/>
          <w:szCs w:val="27"/>
        </w:rPr>
        <w:t>35.</w:t>
      </w:r>
      <w:r w:rsidRPr="0018349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План-график повышения квалификации педагогических и руководящих работников ОУ в связи с реализацией ФГОС ООО.</w:t>
      </w:r>
      <w:r w:rsidR="009D394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</w:t>
      </w:r>
      <w:r w:rsidR="009D394D" w:rsidRPr="009D394D">
        <w:rPr>
          <w:rFonts w:ascii="Times New Roman" w:eastAsia="Times New Roman" w:hAnsi="Times New Roman" w:cs="Times New Roman"/>
          <w:color w:val="000000"/>
          <w:sz w:val="27"/>
          <w:szCs w:val="27"/>
        </w:rPr>
        <w:t>36.</w:t>
      </w:r>
      <w:r w:rsidRPr="009D394D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Информационно-аналитическая справка об укомплектованности ОУ педагогическими кадрами с указанием образовательного ценза, квалификации, квалификационной категории, сведений о повышении квалификации учителей среднего звена школы.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Информационное обеспечение внедрения федерального государственного образовательного стандарта основного общего образования.</w:t>
      </w:r>
      <w:r w:rsidR="009D394D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37.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Материалы для организованного изучения общественного мнения родителей (законных представителей) обучающихся по вопросам введения ФГОС ООО. Документы, отражающие анализ результатов изучения общественного мнения (анкеты,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опросники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др.).</w:t>
      </w:r>
      <w:r w:rsidR="009D394D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38.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Информация о созданных в ОУ условиях реализации ООП основного общего образования в соответствии с ФГОС ООО, размещенная на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официальном сайте ОУ в сети Интернет.</w:t>
      </w:r>
      <w:r w:rsidR="009D394D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39.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Инструкция по организации делопроизводства (электронного документооборота) в образовательном учрежд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ении.                                               40.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Соглашения с родителями (законными представителями) обучающихся о персональных данных для ведения электронных дневников и журналов.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41.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Локальные акты, регламентирующие организацию и проведение публичного отчета образовательного учреждения.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Материально-техническое обеспечение внедрения федерального государственного образовательного стандарта основного общего образования.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BA49F7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42.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Информационно-аналитическая справка о материально-техническом обеспечении ОУ в соответствии с требованиями ФГОС ООО, санитарными и противопожарными нормами, нормами охраны труда работников ОУ, нормами охраны здоровья обучающихся.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="00BA49F7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43.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Информационно-аналитическая справка о создании в ОУ информационно-образовательной среды в соответствии с требованиями ФГОС ООО.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03599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44.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Локальные акты, устанавливающие требования к различным объектам инфраструктуры ОУ с учетом требований к минимальной оснащенности учебного процесса (положение о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культурно-досуговом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центре, информационно-библиотечном центре, физкультурно-оздоровительном центре, учебном или учебно-методическом кабинете и др.)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При формировании и обновлении пакета локальных актов, регламентирующих введение ФГОС ООО в образовательном учреждении, особое внимание руководителям следует обратить на внесение изменений и дополнений в соответствующие разделы Устава образовательного учреждения: цели образовательного процесса (с указанием соответствия содержания образования на второй ступени общего образования требованиям ФГОС ООО); система оценок при промежуточной аттестации, формы и порядок ее проведения; режим занятий обучающихся (он может устанавливаться Советом ОУ); компетенция органов управления ОУ; открытость и доступность информации об ОУ; четкая регламентация образовательного процесса.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Все изменения и дополнения в документах не должны противоречить ФГОС ООО, утв.</w:t>
      </w:r>
      <w:r w:rsidRPr="00D800C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приказом Министерства образования и науки РФ от «17» декабря 2010 г. № 1897, </w:t>
      </w:r>
      <w:proofErr w:type="spellStart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СанПиН</w:t>
      </w:r>
      <w:proofErr w:type="spellEnd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2.4.2.2821-10.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Внесение дополнений и изменений в локальные акты общеобразовательного учреждения, необходимо проводить в строгом соответствии с изменениями, внесенными в Устав. Обязательный перечень локальных актов, в которые необходимо внести изменения, связанные с введением ФГОС ООО, определяется перечнем локальных нормативных актов, которые представлены в Уставе школы, например: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1) Положение о Совете ОУ;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2) Положение о Педагогическом совете ОУ;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3) Положение об оплате труда и стимулирующих выплатах;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4) Должностные инструкции работников школы.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то же время, образовательное учреждение имеет право пополнять пакет документов новыми локальными актами, отражающими специфику реализации новых стандартов в конкретном образовательном учреждении.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Так, обеспечивая материально-техническую составляющую образовательного процесса (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 соответствии с ФГОС ООО</w:t>
      </w:r>
      <w:r w:rsidRPr="00D800C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Приказом </w:t>
      </w:r>
      <w:proofErr w:type="spellStart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Минобрнауки</w:t>
      </w:r>
      <w:proofErr w:type="spellEnd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России от 4 октября 2010 г. N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помещений»)</w:t>
      </w:r>
      <w:r w:rsidRPr="00D800C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ОУ может быть создан информационно-библиотечный центр и (или)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библиотека-медиатека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Поэтому перечень локальных актов школы будет пополнен соответствующими положениями, а именно Положением Об информационно-библиотечном центре общеобразовательного учреждения, Положением О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библиотеке-медиатеке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A52D31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Приведение в соответствие с требованиями ФГОС ООО таких локальных актов как должностные инструкции работников ОУ должно учитывать:</w:t>
      </w:r>
      <w:r w:rsidR="00A52D31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</w:t>
      </w:r>
      <w:r w:rsidR="00AF11A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</w:t>
      </w:r>
      <w:r w:rsidR="00A52D31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необходимость разработки таких инструкций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(Приказ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Mинздравсоцразвития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России от 26 августа 2010 г. № 761н);</w:t>
      </w:r>
      <w:r w:rsidR="00090DAA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возможность введения в штатное расписание ОУ педагогической должности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тьютора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разработки для него соответствующей должностной инструкции;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="00AF11A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право руководителя ОУ при необходимости распределять должностные обязанности, включенные в квалификационную характеристику определенной должности, между несколькими исполнителями, расширять круг их обязанностей по сравнению с установленными соответствующей квалификационной характеристикой;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возможность уточнения при разработке должностных инструкций перечня работ, которые свойственны соответствующей должности в конкретных организационно-педагогических условиях реализации основной образовательной программы начального общего образования.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Последний пункт может быть, и не учтен при разработке должностных инструкций, однако в этом случае директор общеобразовательного учреждения должен будет создать, при необходимости, форму дополнительного трудового соглашения с работником ОУ.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должностей работников образовательного учреждения, в которых необходимо отражать требований ФГОС общего образования включает должностные инструкции:</w:t>
      </w:r>
      <w:r w:rsidR="004D7CC6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руководителя ОУ;</w:t>
      </w:r>
      <w:r w:rsidR="004D7CC6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заместителей (всех) руководителя ОУ, руководителя структурного подразделения;</w:t>
      </w:r>
    </w:p>
    <w:p w:rsidR="00E247A5" w:rsidRPr="00E247A5" w:rsidRDefault="00E247A5" w:rsidP="009229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учителя, педагога дополнительного образования, воспитателя,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тьютора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, педагога – психолога, социального педагога, учителя – логопеда, педагога – организатора, старшего вожатого.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Должностные инструкции, обеспечивающие введение ФГОС ООО вводятся в действие приказом директора школы.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Приведем примеры отражения в Уставе образовательного учреждения требований ФГОС ООО (ст. 13 Закона РФ «Об образовании»):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-цели образовательного процесса: «достижение обучающимися образовательного уровня, соответствующего требованиям федерального государственного образовательного стандарта основного общего образования»;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-основные характеристики организации образовательного процесса: «организаци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я образовательного процесса в М</w:t>
      </w:r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Могилёвская СОШ </w:t>
      </w:r>
      <w:proofErr w:type="spellStart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осуществляется на основе образовательных программам и расписания занятий, разработанными в соответствии с федеральным государственным образовательным стандартом основного общего образования, Типовым положением об общеобразовательном учреждении, санитарными правилами и нормативами»;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-основные характеристики организации образовательного процесса: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при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ема: «При приеме обучающихся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Могилёвская СОШ </w:t>
      </w:r>
      <w:proofErr w:type="spellStart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обязана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ознакомить родителей (законных представителей)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процесса».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оценок при промежуточной аттестации, формы и порядок ее проведения: «Объекты оценки, основания для принятия решений о переводе обучающихся принимаются в соответствии с требованиями, установленными образовательными программами соответствующей ступени обучения»;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права и обязанности участников образовательного процесса: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Обучающиеся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Могилёвская СОШ </w:t>
      </w:r>
      <w:proofErr w:type="spellStart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имеют право «на получение образования в соответствии с федеральными государственными образовательными стандартами общего образования, обучение в пределах этих стандартов по индивидуальным учебным планам, ускоренный курс обучения (в данном случае речь идет о праве выбора формы обучения, например экстернате); свободное посещение мероприятий, не предусмотренных учебным планом и (или) образовательной программой соответствующей ступени обучения»;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2)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Педагогические работники </w:t>
      </w:r>
      <w:r w:rsidR="0094128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МОУ Могилёвской СОШ </w:t>
      </w:r>
      <w:proofErr w:type="spellStart"/>
      <w:r w:rsidR="0094128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имеют право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«на свободу выбора и использования методик обучения и воспитания, учебных пособий и материалов, учебников в соответствии с образовательно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й программой, утвержденной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9412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Могилёвской СОШ </w:t>
      </w:r>
      <w:proofErr w:type="spellStart"/>
      <w:r w:rsidR="0094128D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методов оценивания знаний обучающихся. Выбор учебников и учебных пособий осуществляется в соответствии со списком учебников и учебных пособий, определенным образовательным учреждением» (выбор «линейки» учебников осуществляется Советом ОУ по представлению педагогического совета школы и на основе Приказа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реализующих образовательные программы общего образования и имеющих государственную аккредитацию на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текущий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учебный год».</w:t>
      </w:r>
      <w:r w:rsidR="007E220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пакета нормативных документов (Устава ОУ, Положений, должностных инструкций, приказов по ОУ, планов и др.), требует от руководителя знания и четкого соблюдения инструкции по делопроизводству и документообороту в общеобразовательных учреждениях, перманентного совершенствования локальных актов школы по мере изменения федеральной и региональной правовой базы, нормативных актов муниципальных органов власти.</w:t>
      </w:r>
      <w:r w:rsidR="007E220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целом, приведенный выше материал, касающийся нормативно-правового обеспечения введения федеральных государственных образовательных стандартов основного общего образования (ФГОС ООО) в общеобразовательном учре</w:t>
      </w:r>
      <w:r w:rsidR="00C825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ждении приведены нами в таблице.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5866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а б л и </w:t>
      </w:r>
      <w:proofErr w:type="spellStart"/>
      <w:r w:rsidR="00586692">
        <w:rPr>
          <w:rFonts w:ascii="Times New Roman" w:eastAsia="Times New Roman" w:hAnsi="Times New Roman" w:cs="Times New Roman"/>
          <w:color w:val="000000"/>
          <w:sz w:val="27"/>
          <w:szCs w:val="27"/>
        </w:rPr>
        <w:t>ц</w:t>
      </w:r>
      <w:proofErr w:type="spellEnd"/>
      <w:r w:rsidR="005866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C825BD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Нормативное обеспечение требований к условиям реализации</w:t>
      </w:r>
      <w:r w:rsidR="0092291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федерального государственного образовательного стандарта основного общего образования (ФГОС ООО) в общеобразовательном учреждении.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W w:w="1019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  <w:gridCol w:w="550"/>
        <w:gridCol w:w="1724"/>
        <w:gridCol w:w="1582"/>
        <w:gridCol w:w="769"/>
        <w:gridCol w:w="1357"/>
        <w:gridCol w:w="1560"/>
      </w:tblGrid>
      <w:tr w:rsidR="00E247A5" w:rsidRPr="00E247A5" w:rsidTr="00E703CC">
        <w:trPr>
          <w:gridAfter w:val="1"/>
          <w:wAfter w:w="1560" w:type="dxa"/>
          <w:tblHeader/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Требование</w:t>
            </w: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обеспечение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введения ФГОС ООО в ОУ: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пакета нормативных актов, регламентирующих введение ФГОС ООО в ОУ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Приказов Министерства образования и науки РФ об утверждении и введении в действие ФГОС НОО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образования и науки Российской Федерации от «17» декабря 2010 г. № 1897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примерной ООП ООО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ООП ООО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соответствующего приказа регионального, муниципального органа управления образованием, регламентир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ующего введение ФГОС ООО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Приказ регионального, муниципального органа управления образованием.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24" w:type="dxa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пакета локальных актов, регламентирующих введение ФГОС ООО в ОУ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и дополнений в Устав образовательного учреждения с учетом требований ФГОС ООО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1566CB">
            <w:pPr>
              <w:tabs>
                <w:tab w:val="left" w:pos="143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 с внесёнными дополнениями и изменениями, заверенный в установленном законодательством порядке</w:t>
            </w: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приказа(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общеобразовательному учреждению о введении ФГОС ООО</w:t>
            </w:r>
          </w:p>
        </w:tc>
        <w:tc>
          <w:tcPr>
            <w:tcW w:w="5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Приказ(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ОУ, обеспечивающие готовность к реализации ФГОС ООО по нормативно-правовому, организационно-содержательному, финансово-экономическому, материально-техническому, кадровому и информационному направлениям введения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требованиями ФГОС ООО локальных нормативных актов</w:t>
            </w:r>
          </w:p>
        </w:tc>
        <w:tc>
          <w:tcPr>
            <w:tcW w:w="5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Локальные акты, закрепленные в Уставе ОУ и регламентирующие организацию образовательного процесса в соответствии с требованиями ФГОС ООО (перечень оцениваемых локальных актов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определяется Учредителем).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требованиями ФГОС ООО локальных нормативных актов, регламентирующих систему оценивания результатов освоения обучающимися основной образовательной программы ООО ОУ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4D2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акты, закрепленные в Уставе ОУ и регламентирующие систему оценивания результатов освоения обучающимися основной образовательной программы начального общего образования Например: Положение о промежуточной аттестации в ОУ; Годо</w:t>
            </w:r>
            <w:r w:rsidR="0051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календарный график ОУ на 201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_-20</w:t>
            </w:r>
            <w:r w:rsidR="0016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учебный год.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требованиями ФГОС ООО должностных инструкций работников ОУ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об утверждении инструкций, должностные инструкции работников ОУ, обеспечивающих введение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содержательного обеспечения введения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ООП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4D2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ООО образоват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ельного учреждения на 201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учебные годы, разработанная в полном соответствии с требованиями ФГОС ООО к структуре и содержанию; утвержденная в порядке, определенном Уставом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модели организации внеурочной деятельности обучающихся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организации внеурочной деятельности ОУ, план внеурочной деятельности на 201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учебные годы.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Положения о внеурочной деятельности,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досугово-культурном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центре и др.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перечня учебников, принадлежащих к системе учебников и/или к завершенным предметным линиям учебников, соответствующих требованиям ФГОС и Приказу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Минобразова-ния</w:t>
            </w:r>
            <w:proofErr w:type="spellEnd"/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об утверждении перечня учебников, принадлежащих к системе учебников и/или к завершенным предметным линиям учебников, используемых в образовательном процессе в соответствии с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финансово-экономического обеспечения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локальных актах о заработной плате, в т.ч. стимулирующих выплат в соответствии с НСОТ, выплат стимулирующего характера работникам ОУ, обеспечивающим введение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об утверждении соответствующих локальных актов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доп.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соглашений к трудовому договору с работниками ОУ, обеспечивающими введение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ельные соглашения с работниками ОУ, обеспечивающими введение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кадрового обеспечения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инструментария для изучения образовательных потребностей и интересов обучающихся ОУ и запросов родителей по использованию часов вариативной части учебного плана, включая внеурочную деятельность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Пакет материалов для проведения диагностики в общеобразовательном учреждении. Диагностические материалы (анкеты,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опросники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пр.), рекомендации для специалистов (педагогов-психологов, социальных педагогов) для проведения стартовой диагностики.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результатов анкетирования по изучению образовательных потребностей и интересов обучающихся и запросов родителей по использованию часов вариативной части учебного плана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ионная справка по результатам анкетирования (1 раз в год)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введения ФГОС ООО работниками ОУ, прошедшими соответствующие курсы повышения квалификации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о повышении квалификации работников, обеспечивающих введение ФГОС ООО на второй ступени обучения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методической работы, обеспечивающей сопровождение введения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методической работы, обеспечивающей сопровождение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плана-графика поэтапного повышения квалификации работников ОУ, обеспечивающих введение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график повышения квалификации работников ОУ, обеспечив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ающих введение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материально-технического обеспечение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ОУ требованиям ФГОС ООО к материально-техническим условиям реализации ООП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 приемки готовности ОУ к учебному году, акты очередных и внеочередных проверок надзорных органов о соответствии ОУ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ОУ требованиям действующих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санитарных и противопожарных норм (при наличии нарушений)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ОУ учебниками в соответствии с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обеспеченности учебниками с указанием % обеспеченности по каждому предмету учебного плана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системе ограничения доступа к информации, несовместимой с задачами духовно-нравственного развития и воспитания обучающихся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информационного обеспечения введения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документов, подтверждающих информирование участников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 процесса и общественности по ключевым позициям введения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 работы с родительской обществен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ностью. Протоколы родительских собраний, педагогических советов, совещаний, конференций, заседаний органа государственно-общественного управления, на которых происходило информирование родительской общественности. Публикации в СМИ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rHeight w:val="3420"/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ресурсов ОУ (сайт или Интернет-страница) для обеспечения широкого, постоянного доступа участников образовательного процесса к информации, связанной с реализацией ООП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видов используемых информационных ресурсов ОУ с указанием электронных адресов. Адрес страницы школьного сайта, на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которой размещены документы и материалы, связанные с внедрением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результатов изучения мнения родителей (законных представителей обучающихся) по вопросам введения новых стандартов.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родительских собраний. Информация по результатам анкетирования родителей учащихся по вопросам введения ФГОС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Публичном отчете школы раздела, содержащего информацию о ходе введения ФГОС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Публичный отчет ОУ. Протокол органа государственно-общественного управления ОУ об обсуждении Публичного отчета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4258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П </w:t>
      </w:r>
      <w:proofErr w:type="spellStart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</w:t>
      </w:r>
      <w:proofErr w:type="spellEnd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л о ж е </w:t>
      </w:r>
      <w:proofErr w:type="spellStart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</w:t>
      </w:r>
      <w:proofErr w:type="spellEnd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е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Локальные акты и планирующая документация</w:t>
      </w:r>
    </w:p>
    <w:p w:rsidR="00E247A5" w:rsidRPr="00E247A5" w:rsidRDefault="002F538A" w:rsidP="006026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</w:t>
      </w:r>
      <w:r w:rsidR="001650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</w:t>
      </w:r>
      <w:r w:rsidRPr="00F61A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ОУ Могилёвская СОШ </w:t>
      </w:r>
      <w:proofErr w:type="spellStart"/>
      <w:r w:rsidRPr="00F61A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им.Н.У.Азизова</w:t>
      </w:r>
      <w:proofErr w:type="spellEnd"/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</w:p>
    <w:p w:rsidR="00E247A5" w:rsidRPr="00E247A5" w:rsidRDefault="0016507A" w:rsidP="006026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школы_________Р.М.Маталова</w:t>
      </w:r>
      <w:proofErr w:type="spellEnd"/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</w:t>
      </w:r>
      <w:r w:rsidR="00922912">
        <w:rPr>
          <w:rFonts w:ascii="Times New Roman" w:eastAsia="Times New Roman" w:hAnsi="Times New Roman" w:cs="Times New Roman"/>
          <w:color w:val="000000"/>
          <w:sz w:val="27"/>
          <w:szCs w:val="27"/>
        </w:rPr>
        <w:t>«__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15.01_» </w:t>
      </w:r>
      <w:r w:rsidR="00922912">
        <w:rPr>
          <w:rFonts w:ascii="Times New Roman" w:eastAsia="Times New Roman" w:hAnsi="Times New Roman" w:cs="Times New Roman"/>
          <w:color w:val="000000"/>
          <w:sz w:val="27"/>
          <w:szCs w:val="27"/>
        </w:rPr>
        <w:t>201</w:t>
      </w:r>
      <w:r w:rsidR="007959B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9229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«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Совете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 введению ФГОС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основного общего образования</w:t>
      </w:r>
      <w:r w:rsidR="006C0A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I. Общие положения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по введению новых 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(далее – Совет) создан в соответствии с приказом «О создании и полномочиях Совета по введению ФГОС нового поколения» на период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информационного и научно-методического сопровождения этого процесса.</w:t>
      </w:r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</w:t>
      </w:r>
      <w:r w:rsidR="00F61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убъекта Федерации, Уставом МКОУ </w:t>
      </w:r>
      <w:proofErr w:type="spellStart"/>
      <w:r w:rsidR="004767A6">
        <w:rPr>
          <w:rFonts w:ascii="Times New Roman" w:eastAsia="Times New Roman" w:hAnsi="Times New Roman" w:cs="Times New Roman"/>
          <w:color w:val="000000"/>
          <w:sz w:val="27"/>
          <w:szCs w:val="27"/>
        </w:rPr>
        <w:t>Могилёвкой</w:t>
      </w:r>
      <w:proofErr w:type="spellEnd"/>
      <w:r w:rsidR="004767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61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СОШ </w:t>
      </w:r>
      <w:proofErr w:type="spellStart"/>
      <w:r w:rsidR="004767A6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настоящим Положением.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Совета определяется решением Педагогического совета общеобразовательного учреждения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Возглавляет Совет председатель.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II. Задачи Совета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Основными задачами Совета являются: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состава рабочих групп по введению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выдвижение кандидатур руководителей проектов по введению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информационная и научно-методическая поддержка разработки и реализации комплексных и единичных проектов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экспертиза комплексных проектов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утверждение планов-графиков реализации комплексных проектов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представление информации о результатах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подготовка предложений по стимулированию деятельности учителей по разработке и реализации проектов введения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образования.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III. Функции Совета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в целях выполнения возложенных на него задач: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формирует перечень критериев экспертной оценки результатов деятельности учителей и их объединений по введению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основного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общего образования;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изучает опыт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 других общеобразовательных учреждений;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обеспечивает необходимые условия для реализации проектных технологий при введении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принимает участие в разрешении конфликтов при введении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ОО;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периодически информирует педагогический совет о ходе и результатах введения ФГОС основного общего образования;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принимает решения в пределах своей компетенции по рассматриваемым вопросам.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Порядок работы Совета</w:t>
      </w:r>
      <w:r w:rsidR="00D42A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.                                                                                                              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является коллегиальным органом. Общее руководство Советом осуществляет председатель Совета.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Председатель Совета: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открывает и ведет заседания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осуществляет подсчет результатов голосования;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подписывает от имени и по поручению Совета запросы, письма, постановления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отчитывается перед Педагогическим Советом о работе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Из своего состава на первом заседании Совет избирает секретаря Совета.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Члены Совета обязаны: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присутствовать на заседаниях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голосовать по обсуждаемым вопросам;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исполнять поручения, в соответствии с решениями Совета.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Члены Совета имеют право: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знакомиться с материалами и документами, поступающими в Совет;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участвовать в обсуждении повестки дня, вносить предложения по повестке дня;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 письменном виде высказывать особые мнения;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ставить на голосование предлагаемые ими вопросы.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Вопросы, выносимые на голосование, принимаются большинством голосов от численного состава Совета.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Делопроизводство Совета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Секретарь Совета ведет протоколы заседаний Совета, которые подписываются всеми членами Совета. Протоколы Совета сшиваются в соответствии с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инструкцией по делопроизводству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и сдаются на хранение. Протоколы Совета носят открытый характер и доступны для ознакомления.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I. Права Совета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имеет право: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вносить на рассмотрение Педагогического совета вопросы, связанные с разработкой и реализацией проекта введения ФГОС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основного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ОО;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вносить предложения и проекты решений по вопросам, относящимся к ведению Совета;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выходить с предложениями к директору школы и другим членам администрации школы по вопросам, относящимся к ведению Совета;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требовать от руководителей проектов необходимые справки и документы, относящиеся к деятельности Совета;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приглашать для принятия участия в работе Совета разработчиков проекта;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привлекать иных специалистов для выполнения отдельных поручений.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II. Ответственность Совета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несет ответственность: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объективность и качество экспертизы комплексных и единичных проектов введения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 в соответствии с разработанными критериями;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своевременность представления информации Педагогическому совету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результатах введения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новыхФГОС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качество и своевременность информационной и научно-методической поддержки реализации единичных проектов введения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своевременное выполнение решений Педагогического совета, относящихся к введению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образования,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планов-графиков реализации комплексных и единичных проектов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введенияФГОС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компетентность принимаемых решений.</w:t>
      </w:r>
    </w:p>
    <w:p w:rsidR="00E247A5" w:rsidRPr="00E247A5" w:rsidRDefault="004767A6" w:rsidP="001333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16507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</w:t>
      </w:r>
      <w:r w:rsidR="001650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  <w:r w:rsidR="0013331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</w:t>
      </w:r>
      <w:r w:rsidR="001650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школы </w:t>
      </w:r>
      <w:proofErr w:type="spellStart"/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>________Р.М.Маталова</w:t>
      </w:r>
      <w:proofErr w:type="spellEnd"/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>«_</w:t>
      </w:r>
      <w:r w:rsidR="00486973">
        <w:rPr>
          <w:rFonts w:ascii="Times New Roman" w:eastAsia="Times New Roman" w:hAnsi="Times New Roman" w:cs="Times New Roman"/>
          <w:color w:val="000000"/>
          <w:sz w:val="27"/>
          <w:szCs w:val="27"/>
        </w:rPr>
        <w:t>15__» _01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>_201</w:t>
      </w:r>
      <w:r w:rsidR="007959B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рабочей группе по введению ФГОС ООО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I. Общие положения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по введению новых 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создана в соответствии с приказом «О создании и полномочиях рабочей группы по введению ФГОС нового поколения» на период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информационного и научно-методического сопровождения этого процесса.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</w:t>
      </w:r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субъекта Федерации, Уставом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F901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Могилёвской СОШ </w:t>
      </w:r>
      <w:proofErr w:type="spellStart"/>
      <w:r w:rsidR="00F90108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настоящим Положением.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II. Задачи деятельности рабочей группы: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Основными задачами деятельности рабочей группы являются: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информационная и научно-методическая разработка комплексных и единичных проектов изменений при введении новых ФГОС основного общего образования;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составление и реализация планов-графиков деятельности рабочей группы по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проектированию изменений при введении новых ФГОС ООО;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анализ и составление методических рекомендаций по результатам экспертизы единичных и комплексных проектов изменений при введения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новыхФГОС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III. Функции рабочей группы: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в целях выполнения возложенных на нее задач: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разрабатывает предложения о необходимых изменениях в составе образовательной программы;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разрабатывает рекомендации для реализации проектных изменений при введении новых ФГОС основного общего образования;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разрабатывает перечень критериев экспертной оценки результатов деятельности учителей и их объединений по введению новых ФГОС основного общего образования;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принимает решения в пределах своей компетенции по рассматриваемым вопросам.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Порядок деятельности рабочей группы: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(заместителей руководителя по учебно-воспитательной и воспитательной работе, педагогов, иных работников). Возглавляет рабочую группу ее руководитель. Контроль за организацией деятельности рабочей группы ведет директор, который осуществляет контрольную, координационную и коррекционную функции. Рабочая группа подчиняется непосредственно Совету по ведению ФГОС 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далее Совет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нового поколения и представляет Совету необходимые аналитические материалы по результатам своей деятельности.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</w:t>
      </w:r>
      <w:r w:rsidR="0014440D">
        <w:rPr>
          <w:rFonts w:ascii="Times New Roman" w:eastAsia="Times New Roman" w:hAnsi="Times New Roman" w:cs="Times New Roman"/>
          <w:color w:val="000000"/>
          <w:sz w:val="27"/>
          <w:szCs w:val="27"/>
        </w:rPr>
        <w:t>Ф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Члены рабочей группы обязаны: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присутствовать на заседаниях рабочей группы;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реализовывать план мероприятий по своему направлению при введении ФГОС в полном объеме;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исполнять поручения, в соответствии с решениями Совета школы.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Права рабочей группы: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имеет право: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знакомиться с материалами и документами, поступающими в Совет;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вносить на рассмотрение вопросы, связанные с разработкой и реализацией проектов изменений при введении новых ФГОС и обсуждения в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Совете по введению ФГОС ООО;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требовать от директора школы необходимые справки и документы, относящиеся к деятельности рабочей группы;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привлекать иных специалистов для выполнения отдельных поручений (по согласованию).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lastRenderedPageBreak/>
        <w:t>VI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I. Ответственность рабочей группы: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несет ответственность: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разработку комплексных и единичных проектов изменений и составление методических рекомендаций по введении новых ФГОС ООО;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своевременность представления информации о результатах введения новых ФГОС основного общего образования;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качество информационной и научно-методической поддержки реализации единичных и комплексных проектов изменений при введении новых ФГОС основного общего образования;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за своевременное выполнение решений Совета, относящихся к введению новых ФГОС основного общего образования, планов-графиков реализации комплексных и единичных проектов изменений при введении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новыхФГОС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компетентность принимаемых решений.</w:t>
      </w:r>
    </w:p>
    <w:p w:rsidR="00E247A5" w:rsidRPr="00E247A5" w:rsidRDefault="00F90108" w:rsidP="00AA12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48697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</w:t>
      </w:r>
      <w:r w:rsidR="004869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:</w:t>
      </w:r>
      <w:r w:rsidR="00E2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школы </w:t>
      </w:r>
      <w:proofErr w:type="spellStart"/>
      <w:r w:rsidR="00E2608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_________Р.М.Маталова</w:t>
      </w:r>
      <w:proofErr w:type="spellEnd"/>
      <w:r w:rsidR="00E2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</w:t>
      </w:r>
      <w:r w:rsidR="00486973">
        <w:rPr>
          <w:rFonts w:ascii="Times New Roman" w:eastAsia="Times New Roman" w:hAnsi="Times New Roman" w:cs="Times New Roman"/>
          <w:color w:val="000000"/>
          <w:sz w:val="27"/>
          <w:szCs w:val="27"/>
        </w:rPr>
        <w:t>«_25._»_04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>_201</w:t>
      </w:r>
      <w:r w:rsidR="007959B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деятельности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рабочей группы по разработке основной образовательной программы</w:t>
      </w: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7"/>
        <w:gridCol w:w="2141"/>
        <w:gridCol w:w="2597"/>
      </w:tblGrid>
      <w:tr w:rsidR="00E247A5" w:rsidRPr="00E247A5" w:rsidTr="00E247A5">
        <w:trPr>
          <w:trHeight w:val="630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Структурные компоненты основной образовательной программы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проектирования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работы рабочей группы</w:t>
            </w: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Пояснительная записка;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6080" w:rsidP="00795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ПЗ-март-июнь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</w:t>
            </w:r>
            <w:r w:rsidR="0079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 по годам введения в классах)</w:t>
            </w:r>
          </w:p>
        </w:tc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документов, анализ и обобщение опыта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пилотных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по введению ФГОС ООО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Круглые столы, дискуссии, мозговые штурмы, творческие отчеты, презентации результатов проектных работ.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Совместные заседания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согласованию выполняемых ими работ.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членов рабочей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научно-практических конференций</w:t>
            </w: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Планируемые результаты освоения обучающимися основной образовательной программы основного общего образования;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31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Учебный план основного общего образования; система оценки достижения планируемых результатов освоения основной образовательной программы основного общего образования.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Программа развития универсальных учебных действий (программа формирования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общеучебных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и навыков) на ступени основного общего образования, включающая формирование компетенций обучающихся в области использования ИКТ, учебно-исследовательской и проектной деятельности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Программы отдельных учебных предметов, курсов, в том числе интегрированных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Программа воспитания и социализации обучающихся на ступени основного общего образования, включающую: духовно-нравственное развитие и воспитание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обучающихся, их социализацию и проф. ориентацию, формирование экол</w:t>
            </w:r>
            <w:r w:rsidR="00C13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огической культуры, культуры З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Программа коррекционной работы (при наличии обучающихся с ограниченными возможностями здоровья);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85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Система оценки достижения планируемых результатов освоения основной образовательной программы основного общего образования.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55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Модель организации внеурочной деятельности обучающихся по направлениям развития личности (духовно-нравственное, физкультурно-спортивное и оздоровительное, социальное,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540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10.Учебники, принадлежащие к системе учебников и/или к завершенным предметным линиям учебников, соответствующих требованиям ФГОС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 прим. план деятельности рабочей группы по разработке основной образовательной программы может иметь такую структуру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Целевой раздел:</w:t>
      </w:r>
      <w:r w:rsidR="00C139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>1.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пояснительна</w:t>
      </w:r>
      <w:r w:rsidR="00C139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я .                                                                                                                          2.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планируемые результаты освоения основной образовательной программы основного общего образования;</w:t>
      </w:r>
      <w:r w:rsidR="00C139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>3.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система оценки достижения планируемых результатов освоения основной образовательной программы основного общего образования.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Содержательный раздел: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программа развития УУД;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программы отдельных учебных предметов, курсов, в том числе интегрированных;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программа воспитания и социализации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                                                                                  4.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программа коррекционной работы.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Организационный раздел:</w:t>
      </w:r>
    </w:p>
    <w:p w:rsidR="00E247A5" w:rsidRPr="00E247A5" w:rsidRDefault="00E247A5" w:rsidP="00E247A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учебный план;</w:t>
      </w:r>
    </w:p>
    <w:p w:rsidR="00E247A5" w:rsidRPr="00E247A5" w:rsidRDefault="00E247A5" w:rsidP="00E247A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система условий реализации ООП).</w:t>
      </w:r>
    </w:p>
    <w:p w:rsidR="00E247A5" w:rsidRPr="00E247A5" w:rsidRDefault="001C2101" w:rsidP="00E260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МУНИЦИПАЛЬНОЕ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</w:t>
      </w:r>
      <w:r w:rsidR="00974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Приложение </w:t>
      </w:r>
      <w:r w:rsidR="00C813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приказу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</w:t>
      </w:r>
      <w:r w:rsidR="00C813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от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>16.06.201</w:t>
      </w:r>
      <w:r w:rsidR="007959BE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>г.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УТВЕРЖДАЮ</w:t>
      </w:r>
    </w:p>
    <w:p w:rsidR="00E247A5" w:rsidRPr="00E247A5" w:rsidRDefault="00974F13" w:rsidP="00E2608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 w:rsidR="00C81392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школы________Р.М.Маталова</w:t>
      </w:r>
      <w:proofErr w:type="spellEnd"/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 модернизации образовательной системы школы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соответствии с ФГОС нового поколения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Настоящий проект определяет последовательность и содержание действий по введению нового стандарта общего образования.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9172"/>
      </w:tblGrid>
      <w:tr w:rsidR="00E247A5" w:rsidRPr="00E247A5" w:rsidTr="00E247A5">
        <w:trPr>
          <w:trHeight w:val="218"/>
          <w:tblCellSpacing w:w="0" w:type="dxa"/>
        </w:trPr>
        <w:tc>
          <w:tcPr>
            <w:tcW w:w="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</w:p>
        </w:tc>
        <w:tc>
          <w:tcPr>
            <w:tcW w:w="90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</w:tr>
      <w:tr w:rsidR="00E247A5" w:rsidRPr="00E247A5" w:rsidTr="00E247A5">
        <w:trPr>
          <w:trHeight w:val="218"/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 деятельности образовательного учреждения в условиях введения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пакетов нормативно-правовых документов федерального, регионального, муниципального, школьного уровней по вопросу введения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и дополнений в Устав образовательного учреждения в части введения ФГОС ООО.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формы договора о предоставлении общего образования муниципальными образовательными учреждениями.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основной образовательной программы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личностных.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(внесение изменений) локальных актов: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 организацию и проведение публичного отчета образовательного учреждения;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 организацию образовательного процесса;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 установление заработной платы, в т.ч. стимулирующих надбавок и доплат, порядок и размеры премирования в соответствии с НСОТ;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трудовых договоров и/или дополнительных соглашений к трудовому договору с педагогическими работниками с учетом введения и реализации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нелинейное расписание образовательного процесса в соответствии с целями и задачами основной образовательной программы основной школы.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приказов, регламентирующих введение стандартов второго поколения в общеобразовательном учреждении: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переходе ОУ на обучение по ФГОС ООО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разработке образовательной программы на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5_-2020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образовательной программы на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годового календарного учебного графика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учебного плана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программы внеурочной деятельности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программы ОУ по повышению уровня профессионального мастерства педагогических работников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проведении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 по реализации ФГОС ООО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должностные инструкции учителей предметников, заместителя директора по УВР, курирующего реализацию ФГОС ООО, психолога, педагога дополнительного образования</w:t>
            </w:r>
          </w:p>
        </w:tc>
      </w:tr>
      <w:tr w:rsidR="00E247A5" w:rsidRPr="00E247A5" w:rsidTr="00E247A5">
        <w:trPr>
          <w:trHeight w:val="69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списка учебников для реализации ФГОС основного общего образования и формирование заявки на обеспечение общеобразовательного учреждения учебниками в соответствии с федеральным перечнем.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должностных инструкций работников ОУ с учетом ФГОС ООО и Единого квалификационного справочника должностей руководителей, специалистов и служащих</w:t>
            </w:r>
            <w:bookmarkStart w:id="0" w:name="sdfootnote1anc"/>
            <w:r w:rsidR="00070140"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ldChar w:fldCharType="begin"/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instrText xml:space="preserve"> HYPERLINK "https://docviewer.yandex.ru/?url=ya-mail%3A%2F%2F2350000004345903109%2F1.2&amp;name=%D0%9C%D0%95%D0%A2%D0%9E%D0%94%D0%98%D0%A7%D0%95%D0%A1%D0%9A%D0%98%D0%95%20%D0%A0%D0%95%D0%9A%D0%9E%D0%9C%D0%95%D0%9D%D0%94%D0%90%D0%A6%D0%98%D0%98.docx&amp;c=52dca31be38d" \l "sdfootnote1sym" </w:instrText>
            </w:r>
            <w:r w:rsidR="00070140"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ldChar w:fldCharType="separate"/>
            </w:r>
            <w:r w:rsidRPr="00E247A5">
              <w:rPr>
                <w:rFonts w:ascii="Times New Roman" w:eastAsia="Times New Roman" w:hAnsi="Times New Roman" w:cs="Times New Roman"/>
                <w:color w:val="2222CC"/>
                <w:sz w:val="19"/>
                <w:u w:val="single"/>
                <w:vertAlign w:val="superscript"/>
              </w:rPr>
              <w:t>1</w:t>
            </w:r>
            <w:r w:rsidR="00070140"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ldChar w:fldCharType="end"/>
            </w:r>
            <w:bookmarkEnd w:id="0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образовательного учреждения в условиях введения ФГОС </w:t>
            </w:r>
            <w:r w:rsidRPr="00E24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(по согласованию с учредителем)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заявки на финансирование за счет средств субвенции учебных расходов в объеме, соответствующем требованиями к материально-техническому обеспечению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заявки на финансирование за счет средств учредителя текущего и капитального ремонта, оснащения оборудованием помещений в соответствии с нормами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правилами безопасности и пожарной безопасности, требованиями к материально-техническому обеспечению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объема расходов, необходимых для реализации ООП ООО и достижения планируемых результатов, а также механизма их формирования.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е решения органа государственно-общественного управления о введении в образовательном учреждении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(сетевого графика) введения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совета по введению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 общеобразовательном учреждении рабочей группы по введению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«школьной команды» по подготовке и введению ФГОС общего образования в соответствии с дорожной картой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оптимальной модели организации образовательного процесса, обеспечивающая интеграцию урочной и внеурочной деятельности обучающихся.</w:t>
            </w:r>
          </w:p>
        </w:tc>
      </w:tr>
      <w:tr w:rsidR="00E247A5" w:rsidRPr="00E247A5" w:rsidTr="00E247A5">
        <w:trPr>
          <w:trHeight w:val="30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оценки индивидуальных результатов обучающихся (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рейтинговая оценка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итд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247A5" w:rsidRPr="00E247A5" w:rsidTr="00E247A5">
        <w:trPr>
          <w:trHeight w:val="30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контроля и осуществление мониторинга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информационного пространства по проблеме (сайт,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блоги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форумы, собрания, совещания и пр.)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 сайте информации: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дате создания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структуре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реализуемых образовательных программах с указанием численности обучающихся;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языке, на котором ведутся обучение и (или) воспитание;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персональном составе педагогических кадров с указанием образовательного ценза, квалификации и опыта работы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материально-техническом обеспечении и оснащенности образовательного процесса (в том числе о наличии библиотеки, объектов спорта, средств обучения, условиях питания и медицинского обслуживания, доступе к информационным системам и информационно-телекоммуникационным сетям);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электронных образовательных ресурсах, доступ к которым обеспечивается обучающимся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поступлении и расходовании финансовых и материальных средств по итогам финансового года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копий (фотокопий):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устава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документа, подтверждающего наличие лицензии на осуществление образовательной деятельности (с приложениями);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утвержденного в установленном порядке плана финансово-хозяйственной деятельности или бюджетной сметы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локальных нормативных актов, предусмотренных законами РФ.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результатах последнего комплексного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ОУ;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порядке оказания платных образовательных услуг, включая образец договора об оказании платных образовательных услуг, с указанием стоимости платных образовательных услуг.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мнения родителей (законных представителей обучающихся) по вопросам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введения новых стандартов.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Проведенние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анкетирования на родительских собраниях.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интерактивного электронного образовательного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контента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пополнение каталога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ЦОРов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образовательных ресурсов Интернета для обучающихся на ступени основного общего образования, доступного для всех участников образовательного процесса, то есть размещенного на сайте ОУ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ОУ учебниками в соответствии с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использование электронного документооборота в образовательном процессе (включая, электронный журнал, дневник, мониторинг и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контроль)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общеобразовательного учреждения в соответствии с требованиями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условия физического воспитания, обеспечение горячим питанием, формирование динамического расписания учебных занятий, учебного плана, учитывающего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полидеятельностное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учебных кабинетов с автоматизированными рабочими местами обучающихся и педагогических работников, лекционные аудитории по учебным предметам: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помещений для занятий учебно-исследовательской и проектной деятельностью, моделированием и техническим творчеством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помещений для занятий музыкой, хореографией и изобразительным искусством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комплексной многоуровневой модели психолого-педагогического сопровождения учащихся: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 и осуществление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 реализации ООП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диагностического инструментария для выявления профессиональных затруднений педагогов в период перехода на ФГОС ООО.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образовательного учреждения педагогическими, руководящими и иными работниками</w:t>
            </w:r>
          </w:p>
        </w:tc>
      </w:tr>
      <w:tr w:rsidR="00E247A5" w:rsidRPr="00E247A5" w:rsidTr="00E247A5">
        <w:trPr>
          <w:trHeight w:val="75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(план), обеспечивающее их профессиональную компетентность в организации УВП в соответствии с требованиями ФГОС администрации ОУ, в т.ч. учителей-предметников.</w:t>
            </w:r>
          </w:p>
        </w:tc>
      </w:tr>
    </w:tbl>
    <w:p w:rsidR="00E247A5" w:rsidRPr="00E247A5" w:rsidRDefault="00252159" w:rsidP="00C813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МУНИЦИПАЛЬНОЕ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</w:t>
      </w:r>
      <w:r w:rsidR="00974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</w:t>
      </w:r>
      <w:r w:rsid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Приложение </w:t>
      </w:r>
      <w:r w:rsidR="009F4E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приказу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</w:t>
      </w:r>
      <w:r w:rsidR="009F4E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7223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9F4EB5">
        <w:rPr>
          <w:rFonts w:ascii="Times New Roman" w:eastAsia="Times New Roman" w:hAnsi="Times New Roman" w:cs="Times New Roman"/>
          <w:color w:val="000000"/>
          <w:sz w:val="19"/>
          <w:szCs w:val="19"/>
        </w:rPr>
        <w:t>04.04.201</w:t>
      </w:r>
      <w:r w:rsidR="00EE3763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9F4EB5">
        <w:rPr>
          <w:rFonts w:ascii="Times New Roman" w:eastAsia="Times New Roman" w:hAnsi="Times New Roman" w:cs="Times New Roman"/>
          <w:color w:val="000000"/>
          <w:sz w:val="19"/>
          <w:szCs w:val="19"/>
        </w:rPr>
        <w:t>г.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УТВЕРЖДАЮ</w:t>
      </w:r>
    </w:p>
    <w:p w:rsidR="00E247A5" w:rsidRPr="00E247A5" w:rsidRDefault="009F4EB5" w:rsidP="009F4EB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школы__________Р.М.Маталова</w:t>
      </w:r>
      <w:proofErr w:type="spellEnd"/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ПЛАН- ГРАФИК</w:t>
      </w:r>
    </w:p>
    <w:p w:rsidR="00E247A5" w:rsidRPr="00E247A5" w:rsidRDefault="009F4EB5" w:rsidP="00E24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ВВЕДЕНИЯ ФГОС ООО в М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ОУ</w:t>
      </w:r>
      <w:r w:rsidR="00D76D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Могилёвскую СОШ </w:t>
      </w:r>
      <w:proofErr w:type="spellStart"/>
      <w:r w:rsidR="00D76D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7"/>
        <w:gridCol w:w="1612"/>
        <w:gridCol w:w="2803"/>
        <w:gridCol w:w="2383"/>
      </w:tblGrid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нормативного обеспечения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Совета школы о введении в школе ФГОС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247A5" w:rsidRPr="00E247A5" w:rsidRDefault="00E247A5" w:rsidP="00EE3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протокола заседания органа Совета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по школе « О создании рабочей группы по введению ФГОС» и «Совета по введению ФГОС»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по школе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плана-графика введения ФГОС основного общего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плана-графика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проекта модернизации образовательной системы в соответствии с ФГОС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проекта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группа, 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 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списка учебников и учебных пособий, используемых в образовательном процессе в соответствии с ФГОС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списка учебников в соответствии с Приказом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ОУ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на основе примерной программы основной образовательной программы основного общего образования школы и утверждение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данной программы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Июнь – август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принятой, согласованной, утвержденной программы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Пед.совет</w:t>
            </w:r>
            <w:proofErr w:type="spellEnd"/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ОУ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Приведение в соответствие с требованиями ФГОС и новыми тарифно-квалификационными характеристиками должностных инструкций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пакета должностных инструкций в соответствии с Приказом Министерства здрав. и социального развития РФ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( на основе БУП) и утверждение учебного плана ОУ, организация его исполнения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утвержденного учебного плана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рабочих программ ОУ с учетом примерных программ по учебным предметам, примерных программ по отдельным предметам вариативной части БУП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– сентябрь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утвержденных/ принятых программ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внеурочной деятельности ОУ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утвержденных/ принятых программ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ОУ системы оценки достижений планируемых результатов (включает в себя описание ПР, перечень показателей ПР и инструментарий для оценки их достижения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документа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модели договора между родителями и школой в условиях введения нового стандарта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модели договора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Программы экспериментальной работы по вопросам введения ФГОС основного общего образования в ОУ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Август- октябрь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проекта плана методической работы в ОУ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проекта планов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МО учителей –предметников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Рабочая группа по введению ФГОС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Корректировка локальных иных документов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F336AF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уч.года</w:t>
            </w:r>
            <w:proofErr w:type="spellEnd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Откорректированные НЛА ОУ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Финансово-экономическое обеспечение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дополнительных соглашений к трудовому договору с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работниками.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– сентябрь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дополнительных соглашений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для финансирования деятельности дополнительных средств из внебюджетных источников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F336AF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дополнительных финансовых средств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3.Организационное обеспечение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взаимодействия между школой и учреждениями доп.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- сентябрь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работы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методической работы, обеспечивающей сопровождение введения ФГОС общего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3D5B1D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методической работы по проблеме введения ФГОС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 Методические объединения 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публичной отчетности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755E96" w:rsidP="00755E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 w:rsidR="003D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6г.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отчеты перед общественностью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Создание кадрового обеспечения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готовности педагогов к реализации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Авг.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готовности педагогов к реализации ФГОС (анкеты,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заседаний МО)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по проблемам введения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ФГОС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повышения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Создание информационного обеспечения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Информирование родительской общественности о подготовке к введению и порядке перехода на новые стандарты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собрания родителей будущих пятиклассников размещение информации на сайте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буклетов ФГОС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3D5B1D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родителями основных положений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информации на сайте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буклетов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общественного мнения по вопросам введения новых стандартов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пятиклассников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Создание материально-технического обеспечения введения ФГОС</w:t>
            </w:r>
          </w:p>
        </w:tc>
      </w:tr>
      <w:tr w:rsidR="00E247A5" w:rsidRPr="00E247A5" w:rsidTr="00E247A5">
        <w:trPr>
          <w:trHeight w:val="630"/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МТ условий школы при переходе на ФГОС Проведение оценки условий обучения в ОУ согласно разделу «Гигиеническая оценка условий реализации ФГОС в среднем звене школы»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–август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E247A5" w:rsidRPr="00E247A5" w:rsidRDefault="003D5B1D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– июнь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протоколов оценки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мероприятий по обеспечению материально-технической базы школы в соответствии с требованиями нового ФГОС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г.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</w:tc>
      </w:tr>
    </w:tbl>
    <w:p w:rsidR="00E93F26" w:rsidRDefault="00D76D9E" w:rsidP="00E93F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 w:rsidR="00AA12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Приложение</w:t>
      </w:r>
      <w:r w:rsidR="00AA12D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приказу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="007223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D5B1D">
        <w:rPr>
          <w:rFonts w:ascii="Times New Roman" w:eastAsia="Times New Roman" w:hAnsi="Times New Roman" w:cs="Times New Roman"/>
          <w:color w:val="000000"/>
          <w:sz w:val="19"/>
          <w:szCs w:val="19"/>
        </w:rPr>
        <w:t>26.08.201</w:t>
      </w:r>
      <w:r w:rsidR="00755E96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3D5B1D">
        <w:rPr>
          <w:rFonts w:ascii="Times New Roman" w:eastAsia="Times New Roman" w:hAnsi="Times New Roman" w:cs="Times New Roman"/>
          <w:color w:val="000000"/>
          <w:sz w:val="19"/>
          <w:szCs w:val="19"/>
        </w:rPr>
        <w:t>г.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УТВЕРЖДАЮ</w:t>
      </w:r>
      <w:r w:rsidR="00AA12D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школы__________Р.М.Маталова</w:t>
      </w:r>
      <w:proofErr w:type="spellEnd"/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:rsidR="00E247A5" w:rsidRPr="00E247A5" w:rsidRDefault="00E247A5" w:rsidP="00E93F2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мониторинге</w:t>
      </w:r>
      <w:r w:rsidR="00AA12D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1.Общие положения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1.1. Мониторинг представляет собой форму организации, сбора, хранения, обработки и распространения информации о деятельно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сти педагогической 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системы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ОУ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Могилёвской СОШ </w:t>
      </w:r>
      <w:proofErr w:type="spellStart"/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_____________, обеспечивающая непрерывное слежение за ее состоянием и прогнозированием ее развития, в том числе в части введения ФГОС ООО.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1.2. Мониторинг является специфической функцией управления, ориентирован на информационное обеспечение управления школы, обеспечивает распределение информационных потоков в муниципальном образовательном учреждении, в том числе в части введения ФГОС ООО.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1.3. Мониторинг осуществляется в соответствии с действующим правовыми и нормативными документами федерального, регионального и муниципального уровня, планом введения и реализации ФГОС ООО, методическими материалами и настоящим Положением.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2.Цели и задачи мониторинга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2.1. Целями мониторинга является повы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шения качества образования в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Могилёвской СОШ </w:t>
      </w:r>
      <w:proofErr w:type="spellStart"/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посредством изу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чения состояния и развития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ОУ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_, анализа получаемой информации, выстраивания прогноза тенденций развития и принятия обоснованных управленческих решений в образовательной практике, в том числе по проблеме введения и реализации ФГОС ООО; совершенствование информационно-аналитической деятельности администрации.</w:t>
      </w:r>
      <w:r w:rsid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2.2. Для достижения поставленной цели решатся следующие задачи: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определение параметров (объектов, направлений) мониторинга, критериев и показателей;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отбор и разработка диагностического инструментария для проведения мониторинговых исследований;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механизмов организации мониторинговых исследований на всех уровнях;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систематизация информации (в т.ч. создание электронного документооборота);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координация деятельности всех субъектов мониторинга.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 Принципы мониторинга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Мониторинг выстраивается на следующих принципах: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3.1. Принцип научности заключается в том, что содержание каждого компонента мониторинга и его структура должны быть соотнесены с основополагающими принципами менеджмента, педагогики и психологии.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3.2. Принцип системности означает целостность, в которой элементы или части, обладая самостоятельностью интегративно входят в целое.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3.3. Принцип комплексности несет в себе интеграцию информации о количественных и качественных сторонах объекта, которые позволили бы видеть изучаемых объект.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3.4. Принцип минимальности и достаточности означает использование минимума критериев и методик, но их достаточность.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3.5. Принцип действенности означает то, что результаты мониторинга должны играть важную роль при принятии управленческого решения.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4. Параметры мониторинга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основе определения параметров для мониторинга лежит управление качеством образования в школе. В связи, с чем к основным параметрам относятся: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1.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условий образовательного процесса (в т.ч. требования к условиям реализации ФГОС ООО в ОУ);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образовательного процесса;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результатов образовательного процесса.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5.Организация и управление мониторингом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5.1. Руководство мониторинга находится в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компетенции администрации М</w:t>
      </w:r>
      <w:r w:rsidR="00E22B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Могилёвской СОШ </w:t>
      </w:r>
      <w:proofErr w:type="spellStart"/>
      <w:r w:rsidR="00E22B58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E22B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_ и специалистов, которые:</w:t>
      </w:r>
    </w:p>
    <w:p w:rsidR="00E247A5" w:rsidRPr="00E247A5" w:rsidRDefault="00E247A5" w:rsidP="00E247A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планируют и организуют мониторинговые исследования;</w:t>
      </w:r>
    </w:p>
    <w:p w:rsidR="00E247A5" w:rsidRPr="00E247A5" w:rsidRDefault="00E247A5" w:rsidP="00E247A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координируют деятельность подразделений школы в мониторинговых исследованиях;</w:t>
      </w:r>
    </w:p>
    <w:p w:rsidR="00E247A5" w:rsidRPr="00C81392" w:rsidRDefault="00E247A5" w:rsidP="00E247A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организуют распространение информации о результатах мониторинга.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5.2. Мониторинг осуществляется руководителями образовательного учреждения и специалистами в соответствии с должностными обязанностями. В их компетенции - обобщенное системное представление о состоянии деятельности школы и его развитии в соответствии с новыми государственными стандартами, поставленными целями функционирования и развития, и выработка прогнозируемой информации в ее психолого-педагогической интерпретации.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5.3. Периодичность, критерии и показатели для мониторинговых исследований, формы сбора и представления информации определяются администрацией образовательного учреждения.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5.4. Лица, осуществляющие мониторинг, несут персональную ответственность за достоверность и объективность представляемой информации. Лица, организующие мониторинг, несут персональную ответственность за обработку, анализ и использование данных мониторинга при принятии управленческого решения.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5.5. С учетом изменений, происходящих в образовании, возможна работа по пересмотру системы критериев и показателей мониторинга, совершенствованию способов получения информации.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По результатам мониторинга готовятся аналитические материалы, в формах соответствующих целям и задачам конкретных исследований.</w:t>
      </w:r>
      <w:r w:rsid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</w:t>
      </w:r>
      <w:r w:rsidRPr="00C813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ЗАКЛЮЧЕНИЕ</w:t>
      </w:r>
      <w:r w:rsidR="0082325E" w:rsidRP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</w:t>
      </w:r>
      <w:r w:rsidRPr="00C81392"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Нормативно-правовая база школы должна обеспечивать четыре группы условий введения и реализации ФГОС ООО. Первая группа условий, это те условия, реализация которых требует или принятия локального акта, или изменения действующего нормативного акта, принятого ОУ ранее. К ним относятся следующие требования введения ФГОС основного общего образования:</w:t>
      </w:r>
    </w:p>
    <w:p w:rsidR="00E247A5" w:rsidRPr="00E247A5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эффективное управление ОУ с использованием информационно-коммуникационных технологий;</w:t>
      </w:r>
    </w:p>
    <w:p w:rsidR="00E247A5" w:rsidRPr="00E247A5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внедрение новых финансово-экономических механизмов;</w:t>
      </w:r>
    </w:p>
    <w:p w:rsidR="00E247A5" w:rsidRPr="00E247A5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обязательность участия обучающихся и их родителей, в т.ч. заинтересованной общественности (при наличии органа ГОУ в школе) в разработке ООП, проектировании образовательной среды школы, формировании и реализации персональных образовательных маршрутов;</w:t>
      </w:r>
    </w:p>
    <w:p w:rsidR="00E247A5" w:rsidRPr="00E93F26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обновление содержания ООП, технологий реализации.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</w:t>
      </w:r>
      <w:r w:rsidRP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Вторая группа условий – это условия, которые требуют принятия локального акта или изменения существующих, по решению школы (о взаимодействии ОУ с другими субъектами). К этой группе относятся следующие требования введения ФГОС основного общего образования:</w:t>
      </w:r>
    </w:p>
    <w:p w:rsidR="00E247A5" w:rsidRPr="00E247A5" w:rsidRDefault="00E247A5" w:rsidP="00E247A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выявление и развитие способностей обучающихся через систему клубов, секций, кружков, организацию ОПД, используя возможности учреждений дополнительного образования детей;</w:t>
      </w:r>
    </w:p>
    <w:p w:rsidR="00E247A5" w:rsidRPr="00E93F26" w:rsidRDefault="00E247A5" w:rsidP="00E247A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включение обучающихся в процессы понимания и преобразования внешкольной социальной среды (района, города).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</w:t>
      </w:r>
      <w:r w:rsidRP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Третья группа условий не требует принятия специального локального акта, но, тем не менее, требует действий по созданию документов и (или) пакета документов (планов, графиков и.т.д.) Документы необходимы для реализации таких требований введения ФГОС как:</w:t>
      </w:r>
    </w:p>
    <w:p w:rsidR="00E247A5" w:rsidRPr="00E247A5" w:rsidRDefault="00E247A5" w:rsidP="00E247A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применение в УВП современных образовательных технологий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деятельностного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типа;</w:t>
      </w:r>
    </w:p>
    <w:p w:rsidR="00E247A5" w:rsidRPr="00E247A5" w:rsidRDefault="00E247A5" w:rsidP="00E247A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эффективной самостоятельной работы обучающихся при поддержке педагогических работников;</w:t>
      </w:r>
    </w:p>
    <w:p w:rsidR="00E247A5" w:rsidRPr="00E93F26" w:rsidRDefault="00E247A5" w:rsidP="00E247A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достижение планируемых результатов освоения ООП и др.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</w:t>
      </w:r>
      <w:r w:rsidRP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Четвертая группа условий не требует создания или изменения локальных актов школы. К ним следует отнести аспекты, связанные с кадровым обеспечением образовательного процесса, за исключением вопросов по НСОТ (например, непрерывность профессионального развития педагогических работников общеобразовательного учреждения).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Default="00E247A5"/>
    <w:sectPr w:rsidR="00E247A5" w:rsidSect="00E7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1B4"/>
    <w:multiLevelType w:val="multilevel"/>
    <w:tmpl w:val="235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71A63"/>
    <w:multiLevelType w:val="multilevel"/>
    <w:tmpl w:val="F6B6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94E6B"/>
    <w:multiLevelType w:val="multilevel"/>
    <w:tmpl w:val="3A00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60369"/>
    <w:multiLevelType w:val="multilevel"/>
    <w:tmpl w:val="0E6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C6AED"/>
    <w:multiLevelType w:val="multilevel"/>
    <w:tmpl w:val="A1748B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90CC1"/>
    <w:multiLevelType w:val="multilevel"/>
    <w:tmpl w:val="BB1C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846A8"/>
    <w:multiLevelType w:val="multilevel"/>
    <w:tmpl w:val="9D6CBF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E66AB"/>
    <w:multiLevelType w:val="multilevel"/>
    <w:tmpl w:val="F434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0350E"/>
    <w:multiLevelType w:val="multilevel"/>
    <w:tmpl w:val="13C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257EB"/>
    <w:multiLevelType w:val="multilevel"/>
    <w:tmpl w:val="5BEE2F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15FED"/>
    <w:multiLevelType w:val="multilevel"/>
    <w:tmpl w:val="BE5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2F71DD"/>
    <w:multiLevelType w:val="multilevel"/>
    <w:tmpl w:val="DDC8D6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47E0B"/>
    <w:multiLevelType w:val="multilevel"/>
    <w:tmpl w:val="747672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A275A1"/>
    <w:multiLevelType w:val="multilevel"/>
    <w:tmpl w:val="DD96491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F16B4"/>
    <w:multiLevelType w:val="multilevel"/>
    <w:tmpl w:val="51B0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B02B4"/>
    <w:multiLevelType w:val="multilevel"/>
    <w:tmpl w:val="EA1E29A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00CEB"/>
    <w:multiLevelType w:val="multilevel"/>
    <w:tmpl w:val="A66E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3D54FF"/>
    <w:multiLevelType w:val="multilevel"/>
    <w:tmpl w:val="F6B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2"/>
  </w:num>
  <w:num w:numId="12">
    <w:abstractNumId w:val="17"/>
  </w:num>
  <w:num w:numId="13">
    <w:abstractNumId w:val="3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47A5"/>
    <w:rsid w:val="000258A6"/>
    <w:rsid w:val="00070140"/>
    <w:rsid w:val="00090DAA"/>
    <w:rsid w:val="00103BD5"/>
    <w:rsid w:val="00120F03"/>
    <w:rsid w:val="0013331D"/>
    <w:rsid w:val="0014440D"/>
    <w:rsid w:val="001566CB"/>
    <w:rsid w:val="0016507A"/>
    <w:rsid w:val="00183490"/>
    <w:rsid w:val="001B2354"/>
    <w:rsid w:val="001C2101"/>
    <w:rsid w:val="00252159"/>
    <w:rsid w:val="0029141D"/>
    <w:rsid w:val="002F538A"/>
    <w:rsid w:val="00303599"/>
    <w:rsid w:val="003D5B1D"/>
    <w:rsid w:val="00425815"/>
    <w:rsid w:val="004767A6"/>
    <w:rsid w:val="00486973"/>
    <w:rsid w:val="004D2D9C"/>
    <w:rsid w:val="004D7CC6"/>
    <w:rsid w:val="004E47FF"/>
    <w:rsid w:val="004F2CC5"/>
    <w:rsid w:val="00511206"/>
    <w:rsid w:val="00586692"/>
    <w:rsid w:val="00602655"/>
    <w:rsid w:val="006326C4"/>
    <w:rsid w:val="00633029"/>
    <w:rsid w:val="00646FD1"/>
    <w:rsid w:val="00652D03"/>
    <w:rsid w:val="00656E49"/>
    <w:rsid w:val="006C0A8C"/>
    <w:rsid w:val="006C561A"/>
    <w:rsid w:val="0072237E"/>
    <w:rsid w:val="00755E96"/>
    <w:rsid w:val="00765044"/>
    <w:rsid w:val="007829CE"/>
    <w:rsid w:val="00785143"/>
    <w:rsid w:val="007959BE"/>
    <w:rsid w:val="007E220C"/>
    <w:rsid w:val="0082325E"/>
    <w:rsid w:val="008D5449"/>
    <w:rsid w:val="00922912"/>
    <w:rsid w:val="0094128D"/>
    <w:rsid w:val="00967966"/>
    <w:rsid w:val="00974F13"/>
    <w:rsid w:val="009919C2"/>
    <w:rsid w:val="009B1DFD"/>
    <w:rsid w:val="009D394D"/>
    <w:rsid w:val="009F4EB5"/>
    <w:rsid w:val="00A2227D"/>
    <w:rsid w:val="00A52D31"/>
    <w:rsid w:val="00AA12D4"/>
    <w:rsid w:val="00AF11A5"/>
    <w:rsid w:val="00B82190"/>
    <w:rsid w:val="00BA49F7"/>
    <w:rsid w:val="00BA704D"/>
    <w:rsid w:val="00C01384"/>
    <w:rsid w:val="00C13927"/>
    <w:rsid w:val="00C47C36"/>
    <w:rsid w:val="00C81392"/>
    <w:rsid w:val="00C825BD"/>
    <w:rsid w:val="00D42A40"/>
    <w:rsid w:val="00D76D9E"/>
    <w:rsid w:val="00D800C3"/>
    <w:rsid w:val="00DB2C65"/>
    <w:rsid w:val="00E22B58"/>
    <w:rsid w:val="00E247A5"/>
    <w:rsid w:val="00E26080"/>
    <w:rsid w:val="00E55E5B"/>
    <w:rsid w:val="00E703CC"/>
    <w:rsid w:val="00E73AD0"/>
    <w:rsid w:val="00E93F26"/>
    <w:rsid w:val="00EE3763"/>
    <w:rsid w:val="00F336AF"/>
    <w:rsid w:val="00F61A8A"/>
    <w:rsid w:val="00F836EF"/>
    <w:rsid w:val="00F90108"/>
    <w:rsid w:val="00FA0E87"/>
    <w:rsid w:val="00FE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47A5"/>
  </w:style>
  <w:style w:type="character" w:styleId="a4">
    <w:name w:val="Hyperlink"/>
    <w:basedOn w:val="a0"/>
    <w:uiPriority w:val="99"/>
    <w:semiHidden/>
    <w:unhideWhenUsed/>
    <w:rsid w:val="00E24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12262</Words>
  <Characters>69894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1234</cp:lastModifiedBy>
  <cp:revision>2</cp:revision>
  <dcterms:created xsi:type="dcterms:W3CDTF">2020-02-11T08:10:00Z</dcterms:created>
  <dcterms:modified xsi:type="dcterms:W3CDTF">2020-02-11T08:10:00Z</dcterms:modified>
</cp:coreProperties>
</file>